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6"/>
        <w:tblW w:w="9681" w:type="dxa"/>
        <w:tblBorders>
          <w:bottom w:val="single" w:sz="12" w:space="0" w:color="CC6633"/>
          <w:insideH w:val="double" w:sz="4" w:space="0" w:color="auto"/>
          <w:insideV w:val="double" w:sz="4" w:space="0" w:color="auto"/>
        </w:tblBorders>
        <w:tblLayout w:type="fixed"/>
        <w:tblLook w:val="01E0" w:firstRow="1" w:lastRow="1" w:firstColumn="1" w:lastColumn="1" w:noHBand="0" w:noVBand="0"/>
      </w:tblPr>
      <w:tblGrid>
        <w:gridCol w:w="9681"/>
      </w:tblGrid>
      <w:tr w:rsidR="008C7DBC" w:rsidRPr="00714AB4">
        <w:trPr>
          <w:trHeight w:val="709"/>
        </w:trPr>
        <w:tc>
          <w:tcPr>
            <w:tcW w:w="9681" w:type="dxa"/>
            <w:tcBorders>
              <w:bottom w:val="nil"/>
            </w:tcBorders>
          </w:tcPr>
          <w:p w:rsidR="008C7DBC" w:rsidRPr="00714AB4" w:rsidRDefault="00384BE7" w:rsidP="005D724C">
            <w:pPr>
              <w:jc w:val="center"/>
              <w:rPr>
                <w:rFonts w:ascii="Times New Roman" w:hAnsi="Times New Roman" w:cs="Times New Roman"/>
                <w:b/>
                <w:bCs/>
                <w:smallCaps/>
                <w:sz w:val="24"/>
                <w:szCs w:val="24"/>
              </w:rPr>
            </w:pPr>
            <w:r>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PI new" style="width:51.75pt;height:45pt;visibility:visible">
                  <v:imagedata r:id="rId8" o:title=""/>
                </v:shape>
              </w:pict>
            </w:r>
            <w:r>
              <w:rPr>
                <w:rFonts w:ascii="Times New Roman" w:hAnsi="Times New Roman" w:cs="Times New Roman"/>
                <w:b/>
                <w:bCs/>
                <w:smallCaps/>
                <w:noProof/>
                <w:sz w:val="24"/>
                <w:szCs w:val="24"/>
              </w:rPr>
              <w:pict>
                <v:shape id="Picture 4" o:spid="_x0000_i1026" type="#_x0000_t75" alt="My-EPEDBM GR.jpg" style="width:185.25pt;height:48.75pt;visibility:visible">
                  <v:imagedata r:id="rId9" o:title=""/>
                </v:shape>
              </w:pict>
            </w:r>
          </w:p>
        </w:tc>
      </w:tr>
      <w:tr w:rsidR="008C7DBC" w:rsidRPr="006A221F">
        <w:trPr>
          <w:trHeight w:val="143"/>
        </w:trPr>
        <w:tc>
          <w:tcPr>
            <w:tcW w:w="9681" w:type="dxa"/>
            <w:tcBorders>
              <w:top w:val="nil"/>
              <w:bottom w:val="single" w:sz="12" w:space="0" w:color="CC6633"/>
            </w:tcBorders>
          </w:tcPr>
          <w:p w:rsidR="008C7DBC" w:rsidRPr="00714AB4" w:rsidRDefault="008C7DBC" w:rsidP="005D724C">
            <w:pPr>
              <w:jc w:val="center"/>
              <w:rPr>
                <w:rFonts w:ascii="Times New Roman" w:hAnsi="Times New Roman" w:cs="Times New Roman"/>
                <w:b/>
                <w:bCs/>
                <w:color w:val="0F243E"/>
                <w:sz w:val="24"/>
                <w:szCs w:val="24"/>
              </w:rPr>
            </w:pPr>
            <w:r w:rsidRPr="00714AB4">
              <w:rPr>
                <w:rFonts w:ascii="Times New Roman" w:hAnsi="Times New Roman" w:cs="Times New Roman"/>
                <w:b/>
                <w:bCs/>
                <w:color w:val="0F243E"/>
                <w:sz w:val="24"/>
                <w:szCs w:val="24"/>
              </w:rPr>
              <w:t>ΕΣΠΑ 2007-13\Ε.Π. Ε&amp;ΔΒΜ\Α.Π. 1-2-3</w:t>
            </w:r>
          </w:p>
          <w:p w:rsidR="008C7DBC" w:rsidRPr="00714AB4" w:rsidRDefault="008C7DBC" w:rsidP="005D724C">
            <w:pPr>
              <w:jc w:val="center"/>
              <w:rPr>
                <w:rFonts w:ascii="Times New Roman" w:hAnsi="Times New Roman" w:cs="Times New Roman"/>
                <w:b/>
                <w:bCs/>
                <w:i/>
                <w:iCs/>
                <w:color w:val="0F243E"/>
                <w:sz w:val="24"/>
                <w:szCs w:val="24"/>
                <w:lang w:val="el-GR"/>
              </w:rPr>
            </w:pPr>
            <w:r w:rsidRPr="00714AB4">
              <w:rPr>
                <w:rFonts w:ascii="Times New Roman" w:hAnsi="Times New Roman" w:cs="Times New Roman"/>
                <w:b/>
                <w:bCs/>
                <w:color w:val="000080"/>
                <w:sz w:val="24"/>
                <w:szCs w:val="24"/>
                <w:lang w:val="el-GR"/>
              </w:rPr>
              <w:t>«Μείζον Πρόγραμμα Επιμόρφωσης Εκπαιδευτικών στις 8 Π.Σ., 3 Π.Σ.Εξ., 2 Π.Σ.Εισ.»</w:t>
            </w:r>
          </w:p>
          <w:p w:rsidR="008C7DBC" w:rsidRPr="00714AB4" w:rsidRDefault="008C7DBC" w:rsidP="005D724C">
            <w:pPr>
              <w:jc w:val="center"/>
              <w:rPr>
                <w:rFonts w:ascii="Times New Roman" w:hAnsi="Times New Roman" w:cs="Times New Roman"/>
                <w:b/>
                <w:bCs/>
                <w:smallCaps/>
                <w:sz w:val="24"/>
                <w:szCs w:val="24"/>
                <w:lang w:val="el-GR"/>
              </w:rPr>
            </w:pPr>
            <w:r w:rsidRPr="00714AB4">
              <w:rPr>
                <w:rFonts w:ascii="Times New Roman" w:hAnsi="Times New Roman" w:cs="Times New Roman"/>
                <w:b/>
                <w:bCs/>
                <w:sz w:val="24"/>
                <w:szCs w:val="24"/>
                <w:lang w:val="el-GR"/>
              </w:rPr>
              <w:t>Με συγχρηματοδότηση της Ελλάδας και της Ευρωπαϊκής Ένωσης (Ε. Κ. Τ.)</w:t>
            </w:r>
          </w:p>
        </w:tc>
      </w:tr>
    </w:tbl>
    <w:p w:rsidR="008C7DBC" w:rsidRPr="00714AB4" w:rsidRDefault="008C7DBC" w:rsidP="00382D2B">
      <w:pPr>
        <w:jc w:val="center"/>
        <w:rPr>
          <w:rFonts w:ascii="Times New Roman" w:hAnsi="Times New Roman" w:cs="Times New Roman"/>
          <w:b/>
          <w:bCs/>
          <w:color w:val="1F497D"/>
          <w:sz w:val="24"/>
          <w:szCs w:val="24"/>
          <w:lang w:val="el-GR"/>
        </w:rPr>
      </w:pPr>
    </w:p>
    <w:p w:rsidR="008C7DBC" w:rsidRPr="00714AB4" w:rsidRDefault="008C7DBC" w:rsidP="00382D2B">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color w:val="1F497D"/>
          <w:sz w:val="24"/>
          <w:szCs w:val="24"/>
          <w:lang w:val="el-GR"/>
        </w:rPr>
      </w:pPr>
      <w:r w:rsidRPr="00714AB4">
        <w:rPr>
          <w:rFonts w:ascii="Times New Roman" w:hAnsi="Times New Roman" w:cs="Times New Roman"/>
          <w:b/>
          <w:bCs/>
          <w:color w:val="1F497D"/>
          <w:sz w:val="24"/>
          <w:szCs w:val="24"/>
          <w:lang w:val="el-GR"/>
        </w:rPr>
        <w:t xml:space="preserve">ΜΕΙΖΟΝ ΠΡΟΓΡΑΜΜΑ ΕΠΙΜΟΡΦΩΣΗΣ ΕΚΠΑΙΔΕΥΤΙΚΩΝ </w:t>
      </w:r>
    </w:p>
    <w:p w:rsidR="008C7DBC" w:rsidRPr="00714AB4" w:rsidRDefault="00384BE7" w:rsidP="00382D2B">
      <w:pPr>
        <w:pStyle w:val="aa"/>
        <w:pBdr>
          <w:top w:val="single" w:sz="4" w:space="1" w:color="auto"/>
          <w:left w:val="single" w:sz="4" w:space="4" w:color="auto"/>
          <w:bottom w:val="single" w:sz="4" w:space="1" w:color="auto"/>
          <w:right w:val="single" w:sz="4" w:space="4" w:color="auto"/>
        </w:pBdr>
        <w:rPr>
          <w:rFonts w:ascii="Times New Roman" w:hAnsi="Times New Roman" w:cs="Times New Roman"/>
          <w:color w:val="000080"/>
        </w:rPr>
      </w:pPr>
      <w:hyperlink r:id="rId10" w:history="1">
        <w:r w:rsidR="008C7DBC" w:rsidRPr="00714AB4">
          <w:rPr>
            <w:rStyle w:val="-"/>
            <w:rFonts w:ascii="Times New Roman" w:hAnsi="Times New Roman" w:cs="Times New Roman"/>
            <w:lang w:val="en-US"/>
          </w:rPr>
          <w:t>www</w:t>
        </w:r>
        <w:r w:rsidR="008C7DBC" w:rsidRPr="00714AB4">
          <w:rPr>
            <w:rStyle w:val="-"/>
            <w:rFonts w:ascii="Times New Roman" w:hAnsi="Times New Roman" w:cs="Times New Roman"/>
          </w:rPr>
          <w:t>.</w:t>
        </w:r>
        <w:r w:rsidR="008C7DBC" w:rsidRPr="00714AB4">
          <w:rPr>
            <w:rStyle w:val="-"/>
            <w:rFonts w:ascii="Times New Roman" w:hAnsi="Times New Roman" w:cs="Times New Roman"/>
            <w:lang w:val="en-US"/>
          </w:rPr>
          <w:t>epimorfosi</w:t>
        </w:r>
        <w:r w:rsidR="008C7DBC" w:rsidRPr="00714AB4">
          <w:rPr>
            <w:rStyle w:val="-"/>
            <w:rFonts w:ascii="Times New Roman" w:hAnsi="Times New Roman" w:cs="Times New Roman"/>
          </w:rPr>
          <w:t>.</w:t>
        </w:r>
        <w:r w:rsidR="008C7DBC" w:rsidRPr="00714AB4">
          <w:rPr>
            <w:rStyle w:val="-"/>
            <w:rFonts w:ascii="Times New Roman" w:hAnsi="Times New Roman" w:cs="Times New Roman"/>
            <w:lang w:val="en-US"/>
          </w:rPr>
          <w:t>edu</w:t>
        </w:r>
        <w:r w:rsidR="008C7DBC" w:rsidRPr="00714AB4">
          <w:rPr>
            <w:rStyle w:val="-"/>
            <w:rFonts w:ascii="Times New Roman" w:hAnsi="Times New Roman" w:cs="Times New Roman"/>
          </w:rPr>
          <w:t>.</w:t>
        </w:r>
        <w:r w:rsidR="008C7DBC" w:rsidRPr="00714AB4">
          <w:rPr>
            <w:rStyle w:val="-"/>
            <w:rFonts w:ascii="Times New Roman" w:hAnsi="Times New Roman" w:cs="Times New Roman"/>
            <w:lang w:val="en-US"/>
          </w:rPr>
          <w:t>gr</w:t>
        </w:r>
      </w:hyperlink>
    </w:p>
    <w:p w:rsidR="008C7DBC" w:rsidRPr="00714AB4" w:rsidRDefault="008C7DBC" w:rsidP="00BF0890">
      <w:pPr>
        <w:pStyle w:val="3"/>
        <w:keepNext w:val="0"/>
        <w:widowControl w:val="0"/>
        <w:spacing w:before="120" w:line="240" w:lineRule="auto"/>
        <w:jc w:val="center"/>
        <w:rPr>
          <w:rFonts w:ascii="Times New Roman" w:hAnsi="Times New Roman" w:cs="Times New Roman"/>
          <w:sz w:val="24"/>
          <w:szCs w:val="24"/>
          <w:lang w:val="el-GR"/>
        </w:rPr>
      </w:pPr>
      <w:r w:rsidRPr="00714AB4">
        <w:rPr>
          <w:rFonts w:ascii="Times New Roman" w:hAnsi="Times New Roman" w:cs="Times New Roman"/>
          <w:sz w:val="24"/>
          <w:szCs w:val="24"/>
          <w:lang w:val="el-GR"/>
        </w:rPr>
        <w:t>ΕΝΤΥΠΟ ΥΠΟΒΟΛΗΣ  ΚΑΛΩΝ ΠΡΑΚΤΙΚΩΝ ΔΙΔΑΣΚΑΛΙΑΣ</w:t>
      </w:r>
    </w:p>
    <w:p w:rsidR="008C7DBC" w:rsidRPr="00714AB4" w:rsidRDefault="008C7DBC" w:rsidP="00BF0890">
      <w:pPr>
        <w:pStyle w:val="3"/>
        <w:keepNext w:val="0"/>
        <w:widowControl w:val="0"/>
        <w:spacing w:before="120" w:line="240" w:lineRule="auto"/>
        <w:jc w:val="center"/>
        <w:rPr>
          <w:rFonts w:ascii="Times New Roman" w:hAnsi="Times New Roman" w:cs="Times New Roman"/>
          <w:sz w:val="24"/>
          <w:szCs w:val="24"/>
          <w:lang w:val="el-GR"/>
        </w:rPr>
      </w:pPr>
      <w:r w:rsidRPr="00714AB4">
        <w:rPr>
          <w:rFonts w:ascii="Times New Roman" w:hAnsi="Times New Roman" w:cs="Times New Roman"/>
          <w:sz w:val="24"/>
          <w:szCs w:val="24"/>
          <w:lang w:val="el-GR"/>
        </w:rPr>
        <w:t>(Σχέδια Μαθήματος, Εκπαιδευτικά Σενάρια)</w:t>
      </w:r>
    </w:p>
    <w:p w:rsidR="008C7DBC" w:rsidRPr="00714AB4" w:rsidRDefault="008C7DBC" w:rsidP="00DD5258">
      <w:pPr>
        <w:spacing w:before="120"/>
        <w:jc w:val="center"/>
        <w:rPr>
          <w:rFonts w:ascii="Times New Roman" w:hAnsi="Times New Roman" w:cs="Times New Roman"/>
          <w:i/>
          <w:iCs/>
          <w:sz w:val="24"/>
          <w:szCs w:val="24"/>
          <w:lang w:val="el-GR"/>
        </w:rPr>
      </w:pPr>
      <w:r w:rsidRPr="00714AB4">
        <w:rPr>
          <w:rFonts w:ascii="Times New Roman" w:hAnsi="Times New Roman" w:cs="Times New Roman"/>
          <w:i/>
          <w:iCs/>
          <w:sz w:val="24"/>
          <w:szCs w:val="24"/>
          <w:lang w:val="el-GR"/>
        </w:rPr>
        <w:t>Η παρούσα πρόταση υποβάλλεται σύμφωνα με την υπ. αριθμ. 3614/08-09-2010 Πρόσκληση και υπό τους όρους που αναφέρονται εκεί.</w:t>
      </w:r>
    </w:p>
    <w:tbl>
      <w:tblPr>
        <w:tblW w:w="8725" w:type="dxa"/>
        <w:tblInd w:w="-106" w:type="dxa"/>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8180"/>
        <w:gridCol w:w="545"/>
      </w:tblGrid>
      <w:tr w:rsidR="008C7DBC" w:rsidRPr="00714AB4">
        <w:trPr>
          <w:trHeight w:val="366"/>
        </w:trPr>
        <w:tc>
          <w:tcPr>
            <w:tcW w:w="8725" w:type="dxa"/>
            <w:gridSpan w:val="2"/>
            <w:tcBorders>
              <w:top w:val="single" w:sz="8" w:space="0" w:color="9BBB59"/>
              <w:bottom w:val="single" w:sz="8" w:space="0" w:color="9BBB59"/>
            </w:tcBorders>
            <w:shd w:val="clear" w:color="auto" w:fill="9BBB59"/>
          </w:tcPr>
          <w:p w:rsidR="008C7DBC" w:rsidRPr="00714AB4" w:rsidRDefault="008C7DBC" w:rsidP="003D5914">
            <w:pPr>
              <w:numPr>
                <w:ilvl w:val="0"/>
                <w:numId w:val="11"/>
              </w:numPr>
              <w:spacing w:line="360" w:lineRule="auto"/>
              <w:ind w:left="284" w:hanging="284"/>
              <w:jc w:val="center"/>
              <w:rPr>
                <w:rFonts w:ascii="Times New Roman" w:hAnsi="Times New Roman" w:cs="Times New Roman"/>
                <w:b/>
                <w:bCs/>
                <w:color w:val="FFFFFF"/>
                <w:sz w:val="24"/>
                <w:szCs w:val="24"/>
                <w:lang w:val="el-GR"/>
              </w:rPr>
            </w:pPr>
            <w:r w:rsidRPr="00714AB4">
              <w:rPr>
                <w:rFonts w:ascii="Times New Roman" w:hAnsi="Times New Roman" w:cs="Times New Roman"/>
                <w:b/>
                <w:bCs/>
                <w:color w:val="FFFFFF"/>
                <w:sz w:val="24"/>
                <w:szCs w:val="24"/>
                <w:lang w:val="el-GR"/>
              </w:rPr>
              <w:t>ΤΑΥΤΟΤΗΤΑ ΔΙΔΑΚΤΙΚΗΣ ΠΡΑΚΤΙΚΗΣ</w:t>
            </w:r>
          </w:p>
        </w:tc>
      </w:tr>
      <w:tr w:rsidR="008C7DBC" w:rsidRPr="006A221F">
        <w:trPr>
          <w:trHeight w:val="60"/>
        </w:trPr>
        <w:tc>
          <w:tcPr>
            <w:tcW w:w="8725" w:type="dxa"/>
            <w:gridSpan w:val="2"/>
            <w:tcBorders>
              <w:top w:val="single" w:sz="8" w:space="0" w:color="9BBB59"/>
              <w:bottom w:val="single" w:sz="8" w:space="0" w:color="9BBB59"/>
            </w:tcBorders>
          </w:tcPr>
          <w:p w:rsidR="008C7DBC" w:rsidRDefault="008C7DBC" w:rsidP="00BF0890">
            <w:pPr>
              <w:spacing w:line="240" w:lineRule="auto"/>
              <w:jc w:val="center"/>
              <w:rPr>
                <w:rFonts w:ascii="Times New Roman" w:hAnsi="Times New Roman" w:cs="Times New Roman"/>
                <w:b/>
                <w:bCs/>
                <w:sz w:val="24"/>
                <w:szCs w:val="24"/>
                <w:u w:val="single"/>
                <w:lang w:val="el-GR"/>
              </w:rPr>
            </w:pPr>
          </w:p>
          <w:p w:rsidR="008C7DBC" w:rsidRPr="00714AB4" w:rsidRDefault="008C7DBC" w:rsidP="00BF0890">
            <w:pPr>
              <w:spacing w:line="240" w:lineRule="auto"/>
              <w:jc w:val="center"/>
              <w:rPr>
                <w:rFonts w:ascii="Times New Roman" w:hAnsi="Times New Roman" w:cs="Times New Roman"/>
                <w:sz w:val="24"/>
                <w:szCs w:val="24"/>
                <w:u w:val="single"/>
                <w:lang w:val="el-GR"/>
              </w:rPr>
            </w:pPr>
            <w:r w:rsidRPr="00714AB4">
              <w:rPr>
                <w:rFonts w:ascii="Times New Roman" w:hAnsi="Times New Roman" w:cs="Times New Roman"/>
                <w:b/>
                <w:bCs/>
                <w:sz w:val="24"/>
                <w:szCs w:val="24"/>
                <w:u w:val="single"/>
                <w:lang w:val="el-GR"/>
              </w:rPr>
              <w:t>1.1</w:t>
            </w:r>
            <w:r>
              <w:rPr>
                <w:rFonts w:ascii="Times New Roman" w:hAnsi="Times New Roman" w:cs="Times New Roman"/>
                <w:b/>
                <w:bCs/>
                <w:sz w:val="24"/>
                <w:szCs w:val="24"/>
                <w:u w:val="single"/>
                <w:lang w:val="en-US"/>
              </w:rPr>
              <w:t xml:space="preserve"> </w:t>
            </w:r>
            <w:r w:rsidRPr="00714AB4">
              <w:rPr>
                <w:rFonts w:ascii="Times New Roman" w:hAnsi="Times New Roman" w:cs="Times New Roman"/>
                <w:b/>
                <w:bCs/>
                <w:sz w:val="24"/>
                <w:szCs w:val="24"/>
                <w:u w:val="single"/>
                <w:lang w:val="el-GR"/>
              </w:rPr>
              <w:t>Τίτλος Διδακτικής Πρακτικής</w:t>
            </w:r>
          </w:p>
          <w:p w:rsidR="008C7DBC" w:rsidRPr="00714AB4" w:rsidRDefault="008C7DBC" w:rsidP="000B2ED0">
            <w:pPr>
              <w:spacing w:line="360" w:lineRule="auto"/>
              <w:jc w:val="center"/>
              <w:rPr>
                <w:rFonts w:ascii="Times New Roman" w:hAnsi="Times New Roman" w:cs="Times New Roman"/>
                <w:sz w:val="24"/>
                <w:szCs w:val="24"/>
                <w:lang w:val="el-GR"/>
              </w:rPr>
            </w:pPr>
            <w:r w:rsidRPr="00714AB4">
              <w:rPr>
                <w:rFonts w:ascii="Times New Roman" w:hAnsi="Times New Roman" w:cs="Times New Roman"/>
                <w:sz w:val="24"/>
                <w:szCs w:val="24"/>
                <w:lang w:val="el-GR"/>
              </w:rPr>
              <w:t>«</w:t>
            </w:r>
            <w:r w:rsidRPr="00714AB4">
              <w:rPr>
                <w:rFonts w:ascii="Times New Roman" w:hAnsi="Times New Roman" w:cs="Times New Roman"/>
                <w:b/>
                <w:bCs/>
                <w:i/>
                <w:iCs/>
                <w:sz w:val="24"/>
                <w:szCs w:val="24"/>
                <w:lang w:val="el-GR"/>
              </w:rPr>
              <w:t>Ανακαλύπτοντας τα παραλληλόγραμμα και τις ιδιότητές τους</w:t>
            </w:r>
            <w:r w:rsidRPr="00714AB4">
              <w:rPr>
                <w:rFonts w:ascii="Times New Roman" w:hAnsi="Times New Roman" w:cs="Times New Roman"/>
                <w:sz w:val="24"/>
                <w:szCs w:val="24"/>
                <w:lang w:val="el-GR"/>
              </w:rPr>
              <w:t>»</w:t>
            </w:r>
          </w:p>
        </w:tc>
      </w:tr>
      <w:tr w:rsidR="008C7DBC" w:rsidRPr="006A221F">
        <w:trPr>
          <w:trHeight w:val="60"/>
        </w:trPr>
        <w:tc>
          <w:tcPr>
            <w:tcW w:w="8725" w:type="dxa"/>
            <w:gridSpan w:val="2"/>
          </w:tcPr>
          <w:p w:rsidR="008C7DBC" w:rsidRPr="00714AB4" w:rsidRDefault="008C7DBC" w:rsidP="00BF0890">
            <w:pPr>
              <w:spacing w:line="240" w:lineRule="auto"/>
              <w:jc w:val="center"/>
              <w:rPr>
                <w:rFonts w:ascii="Times New Roman" w:hAnsi="Times New Roman" w:cs="Times New Roman"/>
                <w:b/>
                <w:bCs/>
                <w:sz w:val="24"/>
                <w:szCs w:val="24"/>
                <w:u w:val="single"/>
                <w:lang w:val="el-GR"/>
              </w:rPr>
            </w:pPr>
            <w:r w:rsidRPr="00714AB4">
              <w:rPr>
                <w:rFonts w:ascii="Times New Roman" w:hAnsi="Times New Roman" w:cs="Times New Roman"/>
                <w:b/>
                <w:bCs/>
                <w:sz w:val="24"/>
                <w:szCs w:val="24"/>
                <w:u w:val="single"/>
                <w:lang w:val="el-GR"/>
              </w:rPr>
              <w:t>1.2</w:t>
            </w:r>
            <w:r w:rsidRPr="00AA1A15">
              <w:rPr>
                <w:rFonts w:ascii="Times New Roman" w:hAnsi="Times New Roman" w:cs="Times New Roman"/>
                <w:b/>
                <w:bCs/>
                <w:sz w:val="24"/>
                <w:szCs w:val="24"/>
                <w:u w:val="single"/>
                <w:lang w:val="el-GR"/>
              </w:rPr>
              <w:t xml:space="preserve"> </w:t>
            </w:r>
            <w:r w:rsidRPr="00714AB4">
              <w:rPr>
                <w:rFonts w:ascii="Times New Roman" w:hAnsi="Times New Roman" w:cs="Times New Roman"/>
                <w:b/>
                <w:bCs/>
                <w:sz w:val="24"/>
                <w:szCs w:val="24"/>
                <w:u w:val="single"/>
                <w:lang w:val="el-GR"/>
              </w:rPr>
              <w:t>Δημιουργός/-οι</w:t>
            </w:r>
          </w:p>
          <w:p w:rsidR="008C7DBC" w:rsidRPr="00714AB4" w:rsidRDefault="008C7DBC" w:rsidP="00382D2B">
            <w:pPr>
              <w:spacing w:after="0" w:line="240" w:lineRule="auto"/>
              <w:jc w:val="both"/>
              <w:rPr>
                <w:rFonts w:ascii="Times New Roman" w:hAnsi="Times New Roman" w:cs="Times New Roman"/>
                <w:b/>
                <w:bCs/>
                <w:sz w:val="24"/>
                <w:szCs w:val="24"/>
                <w:lang w:val="el-GR"/>
              </w:rPr>
            </w:pPr>
            <w:r w:rsidRPr="00714AB4">
              <w:rPr>
                <w:rFonts w:ascii="Times New Roman" w:hAnsi="Times New Roman" w:cs="Times New Roman"/>
                <w:b/>
                <w:bCs/>
                <w:sz w:val="24"/>
                <w:szCs w:val="24"/>
                <w:lang w:val="el-GR"/>
              </w:rPr>
              <w:t>Ονοματεπώνυμο:</w:t>
            </w:r>
            <w:r w:rsidR="00C564EC" w:rsidRPr="006A221F">
              <w:rPr>
                <w:rFonts w:ascii="Times New Roman" w:hAnsi="Times New Roman" w:cs="Times New Roman"/>
                <w:b/>
                <w:bCs/>
                <w:sz w:val="24"/>
                <w:szCs w:val="24"/>
                <w:lang w:val="el-GR"/>
              </w:rPr>
              <w:t xml:space="preserve"> </w:t>
            </w:r>
            <w:r w:rsidRPr="00714AB4">
              <w:rPr>
                <w:rFonts w:ascii="Times New Roman" w:hAnsi="Times New Roman" w:cs="Times New Roman"/>
                <w:sz w:val="24"/>
                <w:szCs w:val="24"/>
                <w:lang w:val="el-GR"/>
              </w:rPr>
              <w:t>Ιωάννης Φόβος</w:t>
            </w:r>
          </w:p>
          <w:p w:rsidR="008C7DBC" w:rsidRPr="00714AB4" w:rsidRDefault="008C7DBC" w:rsidP="00382D2B">
            <w:pPr>
              <w:spacing w:after="0" w:line="240" w:lineRule="auto"/>
              <w:jc w:val="both"/>
              <w:rPr>
                <w:rFonts w:ascii="Times New Roman" w:hAnsi="Times New Roman" w:cs="Times New Roman"/>
                <w:b/>
                <w:bCs/>
                <w:sz w:val="24"/>
                <w:szCs w:val="24"/>
                <w:lang w:val="el-GR"/>
              </w:rPr>
            </w:pPr>
          </w:p>
          <w:p w:rsidR="008C7DBC" w:rsidRPr="00714AB4" w:rsidRDefault="008C7DBC" w:rsidP="00382D2B">
            <w:pPr>
              <w:spacing w:after="0" w:line="240" w:lineRule="auto"/>
              <w:jc w:val="both"/>
              <w:rPr>
                <w:rFonts w:ascii="Times New Roman" w:hAnsi="Times New Roman" w:cs="Times New Roman"/>
                <w:b/>
                <w:bCs/>
                <w:sz w:val="24"/>
                <w:szCs w:val="24"/>
                <w:lang w:val="el-GR"/>
              </w:rPr>
            </w:pPr>
            <w:r w:rsidRPr="00714AB4">
              <w:rPr>
                <w:rFonts w:ascii="Times New Roman" w:hAnsi="Times New Roman" w:cs="Times New Roman"/>
                <w:b/>
                <w:bCs/>
                <w:sz w:val="24"/>
                <w:szCs w:val="24"/>
                <w:lang w:val="el-GR"/>
              </w:rPr>
              <w:t xml:space="preserve">Πατρώνυμο: </w:t>
            </w:r>
            <w:r w:rsidRPr="00714AB4">
              <w:rPr>
                <w:rFonts w:ascii="Times New Roman" w:hAnsi="Times New Roman" w:cs="Times New Roman"/>
                <w:sz w:val="24"/>
                <w:szCs w:val="24"/>
                <w:lang w:val="el-GR"/>
              </w:rPr>
              <w:t>Νικόλαος</w:t>
            </w:r>
          </w:p>
          <w:p w:rsidR="008C7DBC" w:rsidRPr="00714AB4" w:rsidRDefault="00384BE7" w:rsidP="00382D2B">
            <w:pPr>
              <w:spacing w:after="0" w:line="240" w:lineRule="auto"/>
              <w:jc w:val="both"/>
              <w:rPr>
                <w:rFonts w:ascii="Times New Roman" w:hAnsi="Times New Roman" w:cs="Times New Roman"/>
                <w:b/>
                <w:bCs/>
                <w:sz w:val="24"/>
                <w:szCs w:val="24"/>
                <w:lang w:val="el-GR"/>
              </w:rPr>
            </w:pPr>
            <w:r>
              <w:rPr>
                <w:noProof/>
                <w:lang w:val="el-GR" w:eastAsia="el-GR"/>
              </w:rPr>
              <w:pict>
                <v:rect id="_x0000_s1026" style="position:absolute;left:0;text-align:left;margin-left:137.25pt;margin-top:11.65pt;width:18pt;height:17.2pt;z-index:6">
                  <v:textbox style="mso-next-textbox:#_x0000_s1026">
                    <w:txbxContent>
                      <w:p w:rsidR="008C7DBC" w:rsidRPr="00C54FC4" w:rsidRDefault="008C7DBC">
                        <w:pPr>
                          <w:rPr>
                            <w:lang w:val="en-US"/>
                          </w:rPr>
                        </w:pPr>
                        <w:r>
                          <w:rPr>
                            <w:lang w:val="en-US"/>
                          </w:rPr>
                          <w:t>X</w:t>
                        </w:r>
                      </w:p>
                    </w:txbxContent>
                  </v:textbox>
                </v:rect>
              </w:pict>
            </w:r>
            <w:r>
              <w:rPr>
                <w:noProof/>
                <w:lang w:val="el-GR" w:eastAsia="el-GR"/>
              </w:rPr>
              <w:pict>
                <v:rect id="_x0000_s1027" style="position:absolute;left:0;text-align:left;margin-left:412.6pt;margin-top:11.65pt;width:18pt;height:13.05pt;z-index:8"/>
              </w:pict>
            </w:r>
            <w:r>
              <w:rPr>
                <w:noProof/>
                <w:lang w:val="el-GR" w:eastAsia="el-GR"/>
              </w:rPr>
              <w:pict>
                <v:rect id="_x0000_s1028" style="position:absolute;left:0;text-align:left;margin-left:273.75pt;margin-top:11.65pt;width:18pt;height:13.05pt;z-index:7"/>
              </w:pict>
            </w:r>
          </w:p>
          <w:p w:rsidR="008C7DBC" w:rsidRPr="00714AB4" w:rsidRDefault="008C7DBC" w:rsidP="00382D2B">
            <w:pPr>
              <w:spacing w:after="0" w:line="240" w:lineRule="auto"/>
              <w:jc w:val="both"/>
              <w:rPr>
                <w:rFonts w:ascii="Times New Roman" w:hAnsi="Times New Roman" w:cs="Times New Roman"/>
                <w:b/>
                <w:bCs/>
                <w:sz w:val="24"/>
                <w:szCs w:val="24"/>
                <w:lang w:val="el-GR"/>
              </w:rPr>
            </w:pPr>
            <w:r w:rsidRPr="00714AB4">
              <w:rPr>
                <w:rFonts w:ascii="Times New Roman" w:hAnsi="Times New Roman" w:cs="Times New Roman"/>
                <w:b/>
                <w:bCs/>
                <w:sz w:val="24"/>
                <w:szCs w:val="24"/>
                <w:lang w:val="el-GR"/>
              </w:rPr>
              <w:t xml:space="preserve">Ιδιότητα:   Εκπαιδευτικός         Σχολικός Σύμβουλος         Στέλεχος  Διοίκησης </w:t>
            </w:r>
          </w:p>
          <w:p w:rsidR="008C7DBC" w:rsidRPr="00714AB4" w:rsidRDefault="008C7DBC" w:rsidP="00382D2B">
            <w:pPr>
              <w:spacing w:after="0" w:line="240" w:lineRule="auto"/>
              <w:jc w:val="both"/>
              <w:rPr>
                <w:rFonts w:ascii="Times New Roman" w:hAnsi="Times New Roman" w:cs="Times New Roman"/>
                <w:b/>
                <w:bCs/>
                <w:sz w:val="24"/>
                <w:szCs w:val="24"/>
                <w:lang w:val="el-GR"/>
              </w:rPr>
            </w:pPr>
          </w:p>
          <w:p w:rsidR="008C7DBC" w:rsidRPr="00714AB4" w:rsidRDefault="008C7DBC" w:rsidP="00382D2B">
            <w:pPr>
              <w:spacing w:after="0" w:line="240" w:lineRule="auto"/>
              <w:jc w:val="both"/>
              <w:rPr>
                <w:rFonts w:ascii="Times New Roman" w:hAnsi="Times New Roman" w:cs="Times New Roman"/>
                <w:b/>
                <w:bCs/>
                <w:sz w:val="24"/>
                <w:szCs w:val="24"/>
                <w:lang w:val="el-GR"/>
              </w:rPr>
            </w:pPr>
            <w:r w:rsidRPr="00714AB4">
              <w:rPr>
                <w:rFonts w:ascii="Times New Roman" w:hAnsi="Times New Roman" w:cs="Times New Roman"/>
                <w:b/>
                <w:bCs/>
                <w:sz w:val="24"/>
                <w:szCs w:val="24"/>
                <w:lang w:val="el-GR"/>
              </w:rPr>
              <w:t xml:space="preserve">Στοιχεία Οργανικής Θέσης: </w:t>
            </w:r>
            <w:r w:rsidRPr="00714AB4">
              <w:rPr>
                <w:rFonts w:ascii="Times New Roman" w:hAnsi="Times New Roman" w:cs="Times New Roman"/>
                <w:sz w:val="24"/>
                <w:szCs w:val="24"/>
                <w:lang w:val="el-GR"/>
              </w:rPr>
              <w:t>Γυμνάσιο Αγναντερού Καρδίτσας (</w:t>
            </w:r>
            <w:r w:rsidRPr="00714AB4">
              <w:rPr>
                <w:rFonts w:ascii="Times New Roman" w:hAnsi="Times New Roman" w:cs="Times New Roman"/>
                <w:b/>
                <w:bCs/>
                <w:sz w:val="24"/>
                <w:szCs w:val="24"/>
                <w:lang w:val="el-GR"/>
              </w:rPr>
              <w:t>Απόσπαση</w:t>
            </w:r>
            <w:r w:rsidRPr="00714AB4">
              <w:rPr>
                <w:rFonts w:ascii="Times New Roman" w:hAnsi="Times New Roman" w:cs="Times New Roman"/>
                <w:sz w:val="24"/>
                <w:szCs w:val="24"/>
                <w:lang w:val="el-GR"/>
              </w:rPr>
              <w:t xml:space="preserve"> στο Παράρτημα 6</w:t>
            </w:r>
            <w:r w:rsidRPr="00714AB4">
              <w:rPr>
                <w:rFonts w:ascii="Times New Roman" w:hAnsi="Times New Roman" w:cs="Times New Roman"/>
                <w:sz w:val="24"/>
                <w:szCs w:val="24"/>
                <w:vertAlign w:val="superscript"/>
                <w:lang w:val="el-GR"/>
              </w:rPr>
              <w:t>ου</w:t>
            </w:r>
            <w:r w:rsidRPr="00714AB4">
              <w:rPr>
                <w:rFonts w:ascii="Times New Roman" w:hAnsi="Times New Roman" w:cs="Times New Roman"/>
                <w:sz w:val="24"/>
                <w:szCs w:val="24"/>
                <w:lang w:val="el-GR"/>
              </w:rPr>
              <w:t xml:space="preserve"> Γυμν. Βόλου στο </w:t>
            </w:r>
            <w:r w:rsidRPr="00714AB4">
              <w:rPr>
                <w:rFonts w:ascii="Times New Roman" w:hAnsi="Times New Roman" w:cs="Times New Roman"/>
                <w:b/>
                <w:bCs/>
                <w:sz w:val="24"/>
                <w:szCs w:val="24"/>
                <w:lang w:val="el-GR"/>
              </w:rPr>
              <w:t>Ε</w:t>
            </w:r>
            <w:r w:rsidRPr="00714AB4">
              <w:rPr>
                <w:rFonts w:ascii="Times New Roman" w:hAnsi="Times New Roman" w:cs="Times New Roman"/>
                <w:sz w:val="24"/>
                <w:szCs w:val="24"/>
                <w:lang w:val="el-GR"/>
              </w:rPr>
              <w:t xml:space="preserve">ιδικό </w:t>
            </w:r>
            <w:r w:rsidRPr="00714AB4">
              <w:rPr>
                <w:rFonts w:ascii="Times New Roman" w:hAnsi="Times New Roman" w:cs="Times New Roman"/>
                <w:b/>
                <w:bCs/>
                <w:sz w:val="24"/>
                <w:szCs w:val="24"/>
                <w:lang w:val="el-GR"/>
              </w:rPr>
              <w:t>Κ</w:t>
            </w:r>
            <w:r w:rsidRPr="00714AB4">
              <w:rPr>
                <w:rFonts w:ascii="Times New Roman" w:hAnsi="Times New Roman" w:cs="Times New Roman"/>
                <w:sz w:val="24"/>
                <w:szCs w:val="24"/>
                <w:lang w:val="el-GR"/>
              </w:rPr>
              <w:t xml:space="preserve">ατάστημα </w:t>
            </w:r>
            <w:r w:rsidRPr="00714AB4">
              <w:rPr>
                <w:rFonts w:ascii="Times New Roman" w:hAnsi="Times New Roman" w:cs="Times New Roman"/>
                <w:b/>
                <w:bCs/>
                <w:sz w:val="24"/>
                <w:szCs w:val="24"/>
                <w:lang w:val="el-GR"/>
              </w:rPr>
              <w:t>Κ</w:t>
            </w:r>
            <w:r w:rsidRPr="00714AB4">
              <w:rPr>
                <w:rFonts w:ascii="Times New Roman" w:hAnsi="Times New Roman" w:cs="Times New Roman"/>
                <w:sz w:val="24"/>
                <w:szCs w:val="24"/>
                <w:lang w:val="el-GR"/>
              </w:rPr>
              <w:t xml:space="preserve">ράτησης </w:t>
            </w:r>
            <w:r w:rsidRPr="00714AB4">
              <w:rPr>
                <w:rFonts w:ascii="Times New Roman" w:hAnsi="Times New Roman" w:cs="Times New Roman"/>
                <w:b/>
                <w:bCs/>
                <w:sz w:val="24"/>
                <w:szCs w:val="24"/>
                <w:lang w:val="el-GR"/>
              </w:rPr>
              <w:t>Ν</w:t>
            </w:r>
            <w:r w:rsidRPr="00714AB4">
              <w:rPr>
                <w:rFonts w:ascii="Times New Roman" w:hAnsi="Times New Roman" w:cs="Times New Roman"/>
                <w:sz w:val="24"/>
                <w:szCs w:val="24"/>
                <w:lang w:val="el-GR"/>
              </w:rPr>
              <w:t xml:space="preserve">έων </w:t>
            </w:r>
            <w:r w:rsidRPr="00714AB4">
              <w:rPr>
                <w:rFonts w:ascii="Times New Roman" w:hAnsi="Times New Roman" w:cs="Times New Roman"/>
                <w:b/>
                <w:bCs/>
                <w:sz w:val="24"/>
                <w:szCs w:val="24"/>
                <w:lang w:val="el-GR"/>
              </w:rPr>
              <w:t>Β</w:t>
            </w:r>
            <w:r w:rsidRPr="00714AB4">
              <w:rPr>
                <w:rFonts w:ascii="Times New Roman" w:hAnsi="Times New Roman" w:cs="Times New Roman"/>
                <w:sz w:val="24"/>
                <w:szCs w:val="24"/>
                <w:lang w:val="el-GR"/>
              </w:rPr>
              <w:t>όλου)</w:t>
            </w:r>
          </w:p>
          <w:p w:rsidR="008C7DBC" w:rsidRPr="00714AB4" w:rsidRDefault="008C7DBC" w:rsidP="00382D2B">
            <w:pPr>
              <w:spacing w:after="0" w:line="240" w:lineRule="auto"/>
              <w:jc w:val="both"/>
              <w:rPr>
                <w:rFonts w:ascii="Times New Roman" w:hAnsi="Times New Roman" w:cs="Times New Roman"/>
                <w:b/>
                <w:bCs/>
                <w:sz w:val="24"/>
                <w:szCs w:val="24"/>
                <w:lang w:val="el-GR"/>
              </w:rPr>
            </w:pPr>
          </w:p>
          <w:p w:rsidR="008C7DBC" w:rsidRPr="00714AB4" w:rsidRDefault="008C7DBC" w:rsidP="00382D2B">
            <w:pPr>
              <w:spacing w:after="0" w:line="240" w:lineRule="auto"/>
              <w:jc w:val="both"/>
              <w:rPr>
                <w:rFonts w:ascii="Times New Roman" w:hAnsi="Times New Roman" w:cs="Times New Roman"/>
                <w:b/>
                <w:bCs/>
                <w:sz w:val="24"/>
                <w:szCs w:val="24"/>
                <w:lang w:val="el-GR"/>
              </w:rPr>
            </w:pPr>
            <w:r w:rsidRPr="00714AB4">
              <w:rPr>
                <w:rFonts w:ascii="Times New Roman" w:hAnsi="Times New Roman" w:cs="Times New Roman"/>
                <w:b/>
                <w:bCs/>
                <w:sz w:val="24"/>
                <w:szCs w:val="24"/>
                <w:lang w:val="el-GR"/>
              </w:rPr>
              <w:t>Ταχυδρομική Διεύθυνση:</w:t>
            </w:r>
            <w:r w:rsidRPr="00714AB4">
              <w:rPr>
                <w:rFonts w:ascii="Times New Roman" w:hAnsi="Times New Roman" w:cs="Times New Roman"/>
                <w:sz w:val="24"/>
                <w:szCs w:val="24"/>
                <w:lang w:val="el-GR"/>
              </w:rPr>
              <w:t>Δεληγιώργη 21, ΤΚ. 38221, Βόλος</w:t>
            </w:r>
          </w:p>
          <w:p w:rsidR="008C7DBC" w:rsidRPr="00714AB4" w:rsidRDefault="008C7DBC" w:rsidP="00382D2B">
            <w:pPr>
              <w:spacing w:after="0" w:line="240" w:lineRule="auto"/>
              <w:jc w:val="both"/>
              <w:rPr>
                <w:rFonts w:ascii="Times New Roman" w:hAnsi="Times New Roman" w:cs="Times New Roman"/>
                <w:b/>
                <w:bCs/>
                <w:sz w:val="24"/>
                <w:szCs w:val="24"/>
                <w:lang w:val="el-GR"/>
              </w:rPr>
            </w:pPr>
          </w:p>
          <w:p w:rsidR="008C7DBC" w:rsidRPr="001C3126" w:rsidRDefault="008C7DBC" w:rsidP="00382D2B">
            <w:pPr>
              <w:spacing w:after="0" w:line="240" w:lineRule="auto"/>
              <w:jc w:val="both"/>
              <w:rPr>
                <w:rFonts w:ascii="Times New Roman" w:hAnsi="Times New Roman" w:cs="Times New Roman"/>
                <w:b/>
                <w:bCs/>
                <w:sz w:val="24"/>
                <w:szCs w:val="24"/>
                <w:lang w:val="el-GR"/>
              </w:rPr>
            </w:pPr>
            <w:r w:rsidRPr="00714AB4">
              <w:rPr>
                <w:rFonts w:ascii="Times New Roman" w:hAnsi="Times New Roman" w:cs="Times New Roman"/>
                <w:b/>
                <w:bCs/>
                <w:sz w:val="24"/>
                <w:szCs w:val="24"/>
                <w:lang w:val="en-US"/>
              </w:rPr>
              <w:t>E</w:t>
            </w:r>
            <w:r w:rsidRPr="001C3126">
              <w:rPr>
                <w:rFonts w:ascii="Times New Roman" w:hAnsi="Times New Roman" w:cs="Times New Roman"/>
                <w:b/>
                <w:bCs/>
                <w:sz w:val="24"/>
                <w:szCs w:val="24"/>
                <w:lang w:val="el-GR"/>
              </w:rPr>
              <w:t>-</w:t>
            </w:r>
            <w:r w:rsidRPr="00714AB4">
              <w:rPr>
                <w:rFonts w:ascii="Times New Roman" w:hAnsi="Times New Roman" w:cs="Times New Roman"/>
                <w:b/>
                <w:bCs/>
                <w:sz w:val="24"/>
                <w:szCs w:val="24"/>
                <w:lang w:val="en-US"/>
              </w:rPr>
              <w:t>mail</w:t>
            </w:r>
            <w:r w:rsidRPr="001C3126">
              <w:rPr>
                <w:rFonts w:ascii="Times New Roman" w:hAnsi="Times New Roman" w:cs="Times New Roman"/>
                <w:b/>
                <w:bCs/>
                <w:sz w:val="24"/>
                <w:szCs w:val="24"/>
                <w:lang w:val="el-GR"/>
              </w:rPr>
              <w:t xml:space="preserve">: </w:t>
            </w:r>
            <w:r w:rsidRPr="00714AB4">
              <w:rPr>
                <w:rFonts w:ascii="Times New Roman" w:hAnsi="Times New Roman" w:cs="Times New Roman"/>
                <w:sz w:val="24"/>
                <w:szCs w:val="24"/>
                <w:lang w:val="en-US"/>
              </w:rPr>
              <w:t>jnfovos</w:t>
            </w:r>
            <w:r w:rsidRPr="001C3126">
              <w:rPr>
                <w:rFonts w:ascii="Times New Roman" w:hAnsi="Times New Roman" w:cs="Times New Roman"/>
                <w:sz w:val="24"/>
                <w:szCs w:val="24"/>
                <w:lang w:val="el-GR"/>
              </w:rPr>
              <w:t>@</w:t>
            </w:r>
            <w:r w:rsidRPr="00714AB4">
              <w:rPr>
                <w:rFonts w:ascii="Times New Roman" w:hAnsi="Times New Roman" w:cs="Times New Roman"/>
                <w:sz w:val="24"/>
                <w:szCs w:val="24"/>
                <w:lang w:val="en-US"/>
              </w:rPr>
              <w:t>sch</w:t>
            </w:r>
            <w:r w:rsidRPr="001C3126">
              <w:rPr>
                <w:rFonts w:ascii="Times New Roman" w:hAnsi="Times New Roman" w:cs="Times New Roman"/>
                <w:sz w:val="24"/>
                <w:szCs w:val="24"/>
                <w:lang w:val="el-GR"/>
              </w:rPr>
              <w:t>.</w:t>
            </w:r>
            <w:r w:rsidRPr="00714AB4">
              <w:rPr>
                <w:rFonts w:ascii="Times New Roman" w:hAnsi="Times New Roman" w:cs="Times New Roman"/>
                <w:sz w:val="24"/>
                <w:szCs w:val="24"/>
                <w:lang w:val="en-US"/>
              </w:rPr>
              <w:t>gr</w:t>
            </w:r>
          </w:p>
          <w:p w:rsidR="008C7DBC" w:rsidRPr="001C3126" w:rsidRDefault="008C7DBC" w:rsidP="00382D2B">
            <w:pPr>
              <w:spacing w:after="0" w:line="240" w:lineRule="auto"/>
              <w:jc w:val="both"/>
              <w:rPr>
                <w:rFonts w:ascii="Times New Roman" w:hAnsi="Times New Roman" w:cs="Times New Roman"/>
                <w:b/>
                <w:bCs/>
                <w:sz w:val="24"/>
                <w:szCs w:val="24"/>
                <w:lang w:val="el-GR"/>
              </w:rPr>
            </w:pPr>
          </w:p>
          <w:p w:rsidR="008C7DBC" w:rsidRPr="00714AB4" w:rsidRDefault="008C7DBC" w:rsidP="00382D2B">
            <w:pPr>
              <w:spacing w:after="0" w:line="240" w:lineRule="auto"/>
              <w:jc w:val="both"/>
              <w:rPr>
                <w:rFonts w:ascii="Times New Roman" w:hAnsi="Times New Roman" w:cs="Times New Roman"/>
                <w:b/>
                <w:bCs/>
                <w:sz w:val="24"/>
                <w:szCs w:val="24"/>
                <w:lang w:val="el-GR"/>
              </w:rPr>
            </w:pPr>
          </w:p>
          <w:p w:rsidR="008C7DBC" w:rsidRPr="00714AB4" w:rsidRDefault="008C7DBC" w:rsidP="00714AB4">
            <w:pPr>
              <w:spacing w:after="0" w:line="240" w:lineRule="auto"/>
              <w:jc w:val="both"/>
              <w:rPr>
                <w:rFonts w:ascii="Times New Roman" w:hAnsi="Times New Roman" w:cs="Times New Roman"/>
                <w:b/>
                <w:bCs/>
                <w:sz w:val="24"/>
                <w:szCs w:val="24"/>
                <w:lang w:val="el-GR"/>
              </w:rPr>
            </w:pPr>
            <w:r w:rsidRPr="00714AB4">
              <w:rPr>
                <w:rFonts w:ascii="Times New Roman" w:hAnsi="Times New Roman" w:cs="Times New Roman"/>
                <w:b/>
                <w:bCs/>
                <w:sz w:val="24"/>
                <w:szCs w:val="24"/>
                <w:lang w:val="el-GR"/>
              </w:rPr>
              <w:t xml:space="preserve">Η συγκεκριμένη Διδακτική Πρακτική έχει αναπτυχθεί στο πλαίσιο </w:t>
            </w:r>
            <w:r>
              <w:rPr>
                <w:rFonts w:ascii="Times New Roman" w:hAnsi="Times New Roman" w:cs="Times New Roman"/>
                <w:b/>
                <w:bCs/>
                <w:sz w:val="24"/>
                <w:szCs w:val="24"/>
                <w:lang w:val="el-GR"/>
              </w:rPr>
              <w:t>του</w:t>
            </w:r>
            <w:r w:rsidRPr="00714AB4">
              <w:rPr>
                <w:rFonts w:ascii="Times New Roman" w:hAnsi="Times New Roman" w:cs="Times New Roman"/>
                <w:b/>
                <w:bCs/>
                <w:sz w:val="24"/>
                <w:szCs w:val="24"/>
                <w:lang w:val="el-GR"/>
              </w:rPr>
              <w:t xml:space="preserve"> εκπαιδευτικού προγράμματος: «ΕΠΙΜΟΡΦΩΣΗ ΕΚΠΑΙΔΕΥΤΙΚΩΝ ΣΤΗΝ ΧΡΗΣΗ ΚΑΙ ΑΞΙΟΠΟΙΗΣΗ ΤΠΕ ΣΤΗΝ ΕΚΠΑΙΔΕΥΤΙΚΗ ΔΙΔΑΚΤΙΚΗ ΔΙΑΔΙΚΑΣΙΑ»</w:t>
            </w:r>
          </w:p>
          <w:p w:rsidR="008C7DBC" w:rsidRPr="00714AB4" w:rsidRDefault="008C7DBC" w:rsidP="00714AB4">
            <w:pPr>
              <w:spacing w:line="360" w:lineRule="auto"/>
              <w:ind w:right="317"/>
              <w:jc w:val="both"/>
              <w:rPr>
                <w:rFonts w:ascii="Times New Roman" w:hAnsi="Times New Roman" w:cs="Times New Roman"/>
                <w:sz w:val="24"/>
                <w:szCs w:val="24"/>
                <w:lang w:val="el-GR"/>
              </w:rPr>
            </w:pPr>
            <w:r w:rsidRPr="00714AB4">
              <w:rPr>
                <w:rFonts w:ascii="Times New Roman" w:hAnsi="Times New Roman" w:cs="Times New Roman"/>
                <w:sz w:val="24"/>
                <w:szCs w:val="24"/>
                <w:lang w:val="el-GR"/>
              </w:rPr>
              <w:t xml:space="preserve">Ιστοσελίδα/ </w:t>
            </w:r>
            <w:r w:rsidRPr="00714AB4">
              <w:rPr>
                <w:rFonts w:ascii="Times New Roman" w:hAnsi="Times New Roman" w:cs="Times New Roman"/>
                <w:sz w:val="24"/>
                <w:szCs w:val="24"/>
                <w:lang w:val="en-US"/>
              </w:rPr>
              <w:t>blog</w:t>
            </w:r>
            <w:r w:rsidRPr="00714AB4">
              <w:rPr>
                <w:rFonts w:ascii="Times New Roman" w:hAnsi="Times New Roman" w:cs="Times New Roman"/>
                <w:sz w:val="24"/>
                <w:szCs w:val="24"/>
                <w:lang w:val="el-GR"/>
              </w:rPr>
              <w:t xml:space="preserve">: </w:t>
            </w:r>
            <w:r w:rsidRPr="00714AB4">
              <w:rPr>
                <w:rFonts w:ascii="Times New Roman" w:hAnsi="Times New Roman" w:cs="Times New Roman"/>
                <w:b/>
                <w:bCs/>
                <w:sz w:val="24"/>
                <w:szCs w:val="24"/>
                <w:lang w:val="el-GR"/>
              </w:rPr>
              <w:t>http://b-epipedo.cti.gr/esepB/</w:t>
            </w:r>
          </w:p>
        </w:tc>
      </w:tr>
      <w:tr w:rsidR="008C7DBC" w:rsidRPr="006A221F">
        <w:trPr>
          <w:trHeight w:val="60"/>
        </w:trPr>
        <w:tc>
          <w:tcPr>
            <w:tcW w:w="8725" w:type="dxa"/>
            <w:gridSpan w:val="2"/>
            <w:tcBorders>
              <w:top w:val="single" w:sz="8" w:space="0" w:color="9BBB59"/>
              <w:bottom w:val="single" w:sz="8" w:space="0" w:color="9BBB59"/>
            </w:tcBorders>
          </w:tcPr>
          <w:p w:rsidR="008C7DBC" w:rsidRPr="00714AB4" w:rsidRDefault="008C7DBC" w:rsidP="003D5914">
            <w:pPr>
              <w:spacing w:line="240" w:lineRule="auto"/>
              <w:jc w:val="center"/>
              <w:rPr>
                <w:rFonts w:ascii="Times New Roman" w:hAnsi="Times New Roman" w:cs="Times New Roman"/>
                <w:b/>
                <w:bCs/>
                <w:sz w:val="24"/>
                <w:szCs w:val="24"/>
                <w:u w:val="single"/>
                <w:lang w:val="el-GR"/>
              </w:rPr>
            </w:pPr>
            <w:r w:rsidRPr="00714AB4">
              <w:rPr>
                <w:rFonts w:ascii="Times New Roman" w:hAnsi="Times New Roman" w:cs="Times New Roman"/>
                <w:b/>
                <w:bCs/>
                <w:sz w:val="24"/>
                <w:szCs w:val="24"/>
                <w:u w:val="single"/>
                <w:lang w:val="el-GR"/>
              </w:rPr>
              <w:lastRenderedPageBreak/>
              <w:t>1.3 Εμπλεκόμενες γνωστικές περιοχές</w:t>
            </w:r>
          </w:p>
          <w:p w:rsidR="008C7DBC" w:rsidRPr="00714AB4" w:rsidRDefault="008C7DBC" w:rsidP="00424D76">
            <w:pPr>
              <w:spacing w:line="360" w:lineRule="auto"/>
              <w:jc w:val="both"/>
              <w:rPr>
                <w:rFonts w:ascii="Times New Roman" w:hAnsi="Times New Roman" w:cs="Times New Roman"/>
                <w:sz w:val="24"/>
                <w:szCs w:val="24"/>
                <w:lang w:val="el-GR"/>
              </w:rPr>
            </w:pPr>
            <w:r w:rsidRPr="00714AB4">
              <w:rPr>
                <w:rFonts w:ascii="Times New Roman" w:hAnsi="Times New Roman" w:cs="Times New Roman"/>
                <w:b/>
                <w:bCs/>
                <w:sz w:val="24"/>
                <w:szCs w:val="24"/>
                <w:lang w:val="el-GR"/>
              </w:rPr>
              <w:t>Γνωστικό/-ά αντικείμενο/-α της Διδακτικής Πρακτικής:</w:t>
            </w:r>
            <w:r w:rsidR="00C564EC" w:rsidRPr="00C564EC">
              <w:rPr>
                <w:rFonts w:ascii="Times New Roman" w:hAnsi="Times New Roman" w:cs="Times New Roman"/>
                <w:b/>
                <w:bCs/>
                <w:sz w:val="24"/>
                <w:szCs w:val="24"/>
                <w:lang w:val="el-GR"/>
              </w:rPr>
              <w:t xml:space="preserve"> </w:t>
            </w:r>
            <w:r w:rsidRPr="00714AB4">
              <w:rPr>
                <w:rFonts w:ascii="Times New Roman" w:hAnsi="Times New Roman" w:cs="Times New Roman"/>
                <w:sz w:val="24"/>
                <w:szCs w:val="24"/>
                <w:lang w:val="el-GR"/>
              </w:rPr>
              <w:t>Μαθηματικά Α΄  Γυμνασίου</w:t>
            </w:r>
          </w:p>
          <w:p w:rsidR="008C7DBC" w:rsidRPr="00714AB4" w:rsidRDefault="008C7DBC" w:rsidP="003D5914">
            <w:pPr>
              <w:spacing w:line="240" w:lineRule="auto"/>
              <w:jc w:val="both"/>
              <w:rPr>
                <w:rFonts w:ascii="Times New Roman" w:hAnsi="Times New Roman" w:cs="Times New Roman"/>
                <w:sz w:val="24"/>
                <w:szCs w:val="24"/>
                <w:lang w:val="el-GR"/>
              </w:rPr>
            </w:pPr>
            <w:r w:rsidRPr="00714AB4">
              <w:rPr>
                <w:rFonts w:ascii="Times New Roman" w:hAnsi="Times New Roman" w:cs="Times New Roman"/>
                <w:b/>
                <w:bCs/>
                <w:sz w:val="24"/>
                <w:szCs w:val="24"/>
                <w:lang w:val="el-GR"/>
              </w:rPr>
              <w:t>Ιδιαίτερη Περιοχή του γνωστικού αντικειμένου</w:t>
            </w:r>
          </w:p>
          <w:p w:rsidR="008C7DBC" w:rsidRPr="00714AB4" w:rsidRDefault="008C7DBC" w:rsidP="00445AD7">
            <w:pPr>
              <w:spacing w:line="240" w:lineRule="auto"/>
              <w:ind w:right="-108"/>
              <w:jc w:val="center"/>
              <w:rPr>
                <w:rFonts w:ascii="Times New Roman" w:hAnsi="Times New Roman" w:cs="Times New Roman"/>
                <w:sz w:val="24"/>
                <w:szCs w:val="24"/>
                <w:lang w:val="el-GR"/>
              </w:rPr>
            </w:pPr>
            <w:r w:rsidRPr="00714AB4">
              <w:rPr>
                <w:rFonts w:ascii="Times New Roman" w:hAnsi="Times New Roman" w:cs="Times New Roman"/>
                <w:sz w:val="24"/>
                <w:szCs w:val="24"/>
                <w:lang w:val="el-GR"/>
              </w:rPr>
              <w:t>Ενότητα: «Τα παραλληλόγραμμα και οι ιδιότητες τους»</w:t>
            </w:r>
          </w:p>
          <w:p w:rsidR="008C7DBC" w:rsidRPr="00714AB4" w:rsidRDefault="008C7DBC" w:rsidP="00180A45">
            <w:pPr>
              <w:spacing w:line="360" w:lineRule="auto"/>
              <w:jc w:val="both"/>
              <w:rPr>
                <w:rFonts w:ascii="Times New Roman" w:hAnsi="Times New Roman" w:cs="Times New Roman"/>
                <w:sz w:val="24"/>
                <w:szCs w:val="24"/>
                <w:lang w:val="el-GR"/>
              </w:rPr>
            </w:pPr>
            <w:r w:rsidRPr="00714AB4">
              <w:rPr>
                <w:rFonts w:ascii="Times New Roman" w:hAnsi="Times New Roman" w:cs="Times New Roman"/>
                <w:b/>
                <w:bCs/>
                <w:sz w:val="24"/>
                <w:szCs w:val="24"/>
                <w:lang w:val="el-GR"/>
              </w:rPr>
              <w:t>Συμβατότητα με το ΑΠΣ &amp; το ΔΕΠΠΣ</w:t>
            </w:r>
            <w:r w:rsidRPr="00714AB4">
              <w:rPr>
                <w:rFonts w:ascii="Times New Roman" w:hAnsi="Times New Roman" w:cs="Times New Roman"/>
                <w:sz w:val="24"/>
                <w:szCs w:val="24"/>
                <w:lang w:val="el-GR"/>
              </w:rPr>
              <w:t xml:space="preserve">. Εντάσσεται στην ενότητα </w:t>
            </w:r>
            <w:r w:rsidRPr="00714AB4">
              <w:rPr>
                <w:rFonts w:ascii="Times New Roman" w:hAnsi="Times New Roman" w:cs="Times New Roman"/>
                <w:b/>
                <w:bCs/>
                <w:sz w:val="24"/>
                <w:szCs w:val="24"/>
                <w:lang w:val="el-GR"/>
              </w:rPr>
              <w:t xml:space="preserve">Τρίγωνα – Παραλληλόγραμμα  - Τραπέζια </w:t>
            </w:r>
            <w:r w:rsidRPr="00714AB4">
              <w:rPr>
                <w:rFonts w:ascii="Times New Roman" w:hAnsi="Times New Roman" w:cs="Times New Roman"/>
                <w:sz w:val="24"/>
                <w:szCs w:val="24"/>
                <w:lang w:val="el-GR"/>
              </w:rPr>
              <w:t>του ΑΠΣ και εξυπηρετεί την επίτευξη στόχων που αφορούν στην ανάπτυξη της δεξιότητας της επικοινωνίας και της συνεργασίας με άλλα άτομα, της ικανότητας της κριτικής επεξεργασίας πληροφοριών και της δημιουργικής επινόησης.</w:t>
            </w:r>
          </w:p>
        </w:tc>
      </w:tr>
      <w:tr w:rsidR="008C7DBC" w:rsidRPr="006A221F">
        <w:trPr>
          <w:trHeight w:val="4954"/>
        </w:trPr>
        <w:tc>
          <w:tcPr>
            <w:tcW w:w="8725" w:type="dxa"/>
            <w:gridSpan w:val="2"/>
            <w:tcBorders>
              <w:top w:val="single" w:sz="8" w:space="0" w:color="9BBB59"/>
              <w:bottom w:val="single" w:sz="8" w:space="0" w:color="9BBB59"/>
            </w:tcBorders>
          </w:tcPr>
          <w:p w:rsidR="008C7DBC" w:rsidRPr="00714AB4" w:rsidRDefault="008C7DBC" w:rsidP="003D5914">
            <w:pPr>
              <w:spacing w:line="240" w:lineRule="auto"/>
              <w:jc w:val="center"/>
              <w:rPr>
                <w:rFonts w:ascii="Times New Roman" w:hAnsi="Times New Roman" w:cs="Times New Roman"/>
                <w:b/>
                <w:bCs/>
                <w:sz w:val="24"/>
                <w:szCs w:val="24"/>
                <w:u w:val="single"/>
                <w:lang w:val="el-GR"/>
              </w:rPr>
            </w:pPr>
          </w:p>
          <w:p w:rsidR="008C7DBC" w:rsidRPr="00714AB4" w:rsidRDefault="008C7DBC" w:rsidP="003D5914">
            <w:pPr>
              <w:spacing w:line="240" w:lineRule="auto"/>
              <w:jc w:val="center"/>
              <w:rPr>
                <w:rFonts w:ascii="Times New Roman" w:hAnsi="Times New Roman" w:cs="Times New Roman"/>
                <w:b/>
                <w:bCs/>
                <w:sz w:val="24"/>
                <w:szCs w:val="24"/>
                <w:u w:val="single"/>
                <w:lang w:val="el-GR"/>
              </w:rPr>
            </w:pPr>
            <w:r w:rsidRPr="00714AB4">
              <w:rPr>
                <w:rFonts w:ascii="Times New Roman" w:hAnsi="Times New Roman" w:cs="Times New Roman"/>
                <w:b/>
                <w:bCs/>
                <w:sz w:val="24"/>
                <w:szCs w:val="24"/>
                <w:u w:val="single"/>
                <w:lang w:val="el-GR"/>
              </w:rPr>
              <w:t>1.4 Βαθμίδα Εκπαίδευσης/Τάξεις στις οποίες το εφαρμόσατε</w:t>
            </w:r>
          </w:p>
          <w:p w:rsidR="008C7DBC" w:rsidRPr="00714AB4" w:rsidRDefault="00384BE7" w:rsidP="00313654">
            <w:pPr>
              <w:spacing w:line="360" w:lineRule="auto"/>
              <w:jc w:val="both"/>
              <w:rPr>
                <w:rFonts w:ascii="Times New Roman" w:hAnsi="Times New Roman" w:cs="Times New Roman"/>
                <w:b/>
                <w:bCs/>
                <w:sz w:val="24"/>
                <w:szCs w:val="24"/>
                <w:lang w:val="el-GR"/>
              </w:rPr>
            </w:pPr>
            <w:r>
              <w:rPr>
                <w:noProof/>
                <w:lang w:val="el-GR" w:eastAsia="el-GR"/>
              </w:rPr>
              <w:pict>
                <v:rect id="_x0000_s1029" style="position:absolute;left:0;text-align:left;margin-left:88.7pt;margin-top:27.8pt;width:18pt;height:18pt;z-index:1"/>
              </w:pict>
            </w:r>
            <w:r>
              <w:rPr>
                <w:noProof/>
                <w:lang w:val="el-GR" w:eastAsia="el-GR"/>
              </w:rPr>
              <w:pict>
                <v:rect id="_x0000_s1030" style="position:absolute;left:0;text-align:left;margin-left:297.35pt;margin-top:27.8pt;width:18pt;height:18pt;z-index:2">
                  <v:textbox style="mso-next-textbox:#_x0000_s1030">
                    <w:txbxContent>
                      <w:p w:rsidR="008C7DBC" w:rsidRPr="00FE5B23" w:rsidRDefault="008C7DBC">
                        <w:pPr>
                          <w:rPr>
                            <w:lang w:val="el-GR"/>
                          </w:rPr>
                        </w:pPr>
                        <w:r>
                          <w:rPr>
                            <w:lang w:val="el-GR"/>
                          </w:rPr>
                          <w:t>Χ</w:t>
                        </w:r>
                      </w:p>
                    </w:txbxContent>
                  </v:textbox>
                </v:rect>
              </w:pict>
            </w:r>
            <w:r w:rsidR="008C7DBC" w:rsidRPr="00714AB4">
              <w:rPr>
                <w:rFonts w:ascii="Times New Roman" w:hAnsi="Times New Roman" w:cs="Times New Roman"/>
                <w:b/>
                <w:bCs/>
                <w:sz w:val="24"/>
                <w:szCs w:val="24"/>
                <w:lang w:val="el-GR"/>
              </w:rPr>
              <w:t>Βαθμίδα εκπαίδευσης στην οποία αφορά η Διδακτική Πρακτική:</w:t>
            </w:r>
          </w:p>
          <w:p w:rsidR="008C7DBC" w:rsidRPr="00714AB4" w:rsidRDefault="008C7DBC" w:rsidP="00313654">
            <w:pPr>
              <w:spacing w:line="360" w:lineRule="auto"/>
              <w:jc w:val="both"/>
              <w:rPr>
                <w:rFonts w:ascii="Times New Roman" w:hAnsi="Times New Roman" w:cs="Times New Roman"/>
                <w:sz w:val="24"/>
                <w:szCs w:val="24"/>
                <w:lang w:val="el-GR"/>
              </w:rPr>
            </w:pPr>
            <w:r w:rsidRPr="00714AB4">
              <w:rPr>
                <w:rFonts w:ascii="Times New Roman" w:hAnsi="Times New Roman" w:cs="Times New Roman"/>
                <w:sz w:val="24"/>
                <w:szCs w:val="24"/>
                <w:lang w:val="el-GR"/>
              </w:rPr>
              <w:t>Πρωτοβάθμια                                          Δευτεροβάθμια</w:t>
            </w:r>
          </w:p>
          <w:p w:rsidR="008C7DBC" w:rsidRPr="00714AB4" w:rsidRDefault="008C7DBC" w:rsidP="00313654">
            <w:pPr>
              <w:spacing w:line="360" w:lineRule="auto"/>
              <w:jc w:val="both"/>
              <w:rPr>
                <w:rFonts w:ascii="Times New Roman" w:hAnsi="Times New Roman" w:cs="Times New Roman"/>
                <w:sz w:val="24"/>
                <w:szCs w:val="24"/>
                <w:lang w:val="el-GR"/>
              </w:rPr>
            </w:pPr>
            <w:r w:rsidRPr="00714AB4">
              <w:rPr>
                <w:rFonts w:ascii="Times New Roman" w:hAnsi="Times New Roman" w:cs="Times New Roman"/>
                <w:b/>
                <w:bCs/>
                <w:sz w:val="24"/>
                <w:szCs w:val="24"/>
                <w:lang w:val="el-GR"/>
              </w:rPr>
              <w:t>Τάξη ή τάξεις στις οποίες το εφαρμόσατε</w:t>
            </w:r>
            <w:r w:rsidR="00C564EC" w:rsidRPr="00C564EC">
              <w:rPr>
                <w:rFonts w:ascii="Times New Roman" w:hAnsi="Times New Roman" w:cs="Times New Roman"/>
                <w:b/>
                <w:bCs/>
                <w:sz w:val="24"/>
                <w:szCs w:val="24"/>
                <w:lang w:val="el-GR"/>
              </w:rPr>
              <w:t xml:space="preserve">: </w:t>
            </w:r>
            <w:r w:rsidRPr="00714AB4">
              <w:rPr>
                <w:rFonts w:ascii="Times New Roman" w:hAnsi="Times New Roman" w:cs="Times New Roman"/>
                <w:sz w:val="24"/>
                <w:szCs w:val="24"/>
                <w:lang w:val="el-GR"/>
              </w:rPr>
              <w:t>Α΄ Γυμνασίου.</w:t>
            </w:r>
          </w:p>
          <w:p w:rsidR="008C7DBC" w:rsidRPr="00714AB4" w:rsidRDefault="00384BE7" w:rsidP="00056A53">
            <w:pPr>
              <w:spacing w:line="360" w:lineRule="auto"/>
              <w:jc w:val="both"/>
              <w:rPr>
                <w:rFonts w:ascii="Times New Roman" w:hAnsi="Times New Roman" w:cs="Times New Roman"/>
                <w:b/>
                <w:bCs/>
                <w:sz w:val="24"/>
                <w:szCs w:val="24"/>
                <w:lang w:val="el-GR"/>
              </w:rPr>
            </w:pPr>
            <w:r>
              <w:rPr>
                <w:noProof/>
                <w:lang w:val="el-GR" w:eastAsia="el-GR"/>
              </w:rPr>
              <w:pict>
                <v:rect id="_x0000_s1031" style="position:absolute;left:0;text-align:left;margin-left:40.1pt;margin-top:42.1pt;width:18pt;height:18pt;z-index:4"/>
              </w:pict>
            </w:r>
            <w:r>
              <w:rPr>
                <w:noProof/>
                <w:lang w:val="el-GR" w:eastAsia="el-GR"/>
              </w:rPr>
              <w:pict>
                <v:rect id="_x0000_s1032" style="position:absolute;left:0;text-align:left;margin-left:116.25pt;margin-top:42.1pt;width:18pt;height:18pt;z-index:3">
                  <v:textbox style="mso-next-textbox:#_x0000_s1032">
                    <w:txbxContent>
                      <w:p w:rsidR="008C7DBC" w:rsidRPr="00FE5B23" w:rsidRDefault="008C7DBC">
                        <w:pPr>
                          <w:rPr>
                            <w:lang w:val="el-GR"/>
                          </w:rPr>
                        </w:pPr>
                        <w:r>
                          <w:rPr>
                            <w:lang w:val="el-GR"/>
                          </w:rPr>
                          <w:t>Χ</w:t>
                        </w:r>
                      </w:p>
                    </w:txbxContent>
                  </v:textbox>
                </v:rect>
              </w:pict>
            </w:r>
            <w:r w:rsidR="008C7DBC" w:rsidRPr="00714AB4">
              <w:rPr>
                <w:rFonts w:ascii="Times New Roman" w:hAnsi="Times New Roman" w:cs="Times New Roman"/>
                <w:b/>
                <w:bCs/>
                <w:sz w:val="24"/>
                <w:szCs w:val="24"/>
                <w:lang w:val="el-GR"/>
              </w:rPr>
              <w:t xml:space="preserve">Υπήρξε συνεργασία τάξεων του ίδιου σχολείου ή συνεργασία τάξεων διαφορετικών σχολείων; </w:t>
            </w:r>
          </w:p>
          <w:p w:rsidR="008C7DBC" w:rsidRPr="00714AB4" w:rsidRDefault="008C7DBC" w:rsidP="00056A53">
            <w:pPr>
              <w:spacing w:line="360" w:lineRule="auto"/>
              <w:jc w:val="both"/>
              <w:rPr>
                <w:rFonts w:ascii="Times New Roman" w:hAnsi="Times New Roman" w:cs="Times New Roman"/>
                <w:sz w:val="24"/>
                <w:szCs w:val="24"/>
                <w:lang w:val="el-GR"/>
              </w:rPr>
            </w:pPr>
            <w:r w:rsidRPr="00714AB4">
              <w:rPr>
                <w:rFonts w:ascii="Times New Roman" w:hAnsi="Times New Roman" w:cs="Times New Roman"/>
                <w:sz w:val="24"/>
                <w:szCs w:val="24"/>
                <w:lang w:val="el-GR"/>
              </w:rPr>
              <w:t>ΝΑΙ                 ΟΧΙ</w:t>
            </w:r>
          </w:p>
          <w:p w:rsidR="008C7DBC" w:rsidRPr="00714AB4" w:rsidRDefault="008C7DBC" w:rsidP="00714AB4">
            <w:pPr>
              <w:spacing w:line="240" w:lineRule="auto"/>
              <w:jc w:val="both"/>
              <w:rPr>
                <w:rFonts w:ascii="Times New Roman" w:hAnsi="Times New Roman" w:cs="Times New Roman"/>
                <w:sz w:val="24"/>
                <w:szCs w:val="24"/>
                <w:lang w:val="el-GR"/>
              </w:rPr>
            </w:pPr>
            <w:r w:rsidRPr="00714AB4">
              <w:rPr>
                <w:rFonts w:ascii="Times New Roman" w:hAnsi="Times New Roman" w:cs="Times New Roman"/>
                <w:b/>
                <w:bCs/>
                <w:sz w:val="24"/>
                <w:szCs w:val="24"/>
                <w:lang w:val="el-GR"/>
              </w:rPr>
              <w:t>Αν ναι, να αναφερθούν τα συνεργαζόμενα σχολεία/τάξεις.</w:t>
            </w:r>
          </w:p>
        </w:tc>
      </w:tr>
      <w:tr w:rsidR="008C7DBC" w:rsidRPr="006A221F">
        <w:trPr>
          <w:trHeight w:val="60"/>
        </w:trPr>
        <w:tc>
          <w:tcPr>
            <w:tcW w:w="8725" w:type="dxa"/>
            <w:gridSpan w:val="2"/>
            <w:tcBorders>
              <w:top w:val="single" w:sz="8" w:space="0" w:color="9BBB59"/>
              <w:bottom w:val="single" w:sz="8" w:space="0" w:color="9BBB59"/>
            </w:tcBorders>
          </w:tcPr>
          <w:p w:rsidR="008C7DBC" w:rsidRPr="00714AB4" w:rsidRDefault="008C7DBC" w:rsidP="003D5914">
            <w:pPr>
              <w:spacing w:after="0" w:line="240" w:lineRule="auto"/>
              <w:jc w:val="center"/>
              <w:rPr>
                <w:rFonts w:ascii="Times New Roman" w:hAnsi="Times New Roman" w:cs="Times New Roman"/>
                <w:b/>
                <w:bCs/>
                <w:sz w:val="24"/>
                <w:szCs w:val="24"/>
                <w:u w:val="single"/>
                <w:lang w:val="el-GR"/>
              </w:rPr>
            </w:pPr>
          </w:p>
          <w:p w:rsidR="008C7DBC" w:rsidRPr="00714AB4" w:rsidRDefault="008C7DBC" w:rsidP="003D5914">
            <w:pPr>
              <w:spacing w:after="0" w:line="240" w:lineRule="auto"/>
              <w:jc w:val="center"/>
              <w:rPr>
                <w:rFonts w:ascii="Times New Roman" w:hAnsi="Times New Roman" w:cs="Times New Roman"/>
                <w:b/>
                <w:bCs/>
                <w:sz w:val="24"/>
                <w:szCs w:val="24"/>
                <w:u w:val="single"/>
                <w:lang w:val="el-GR"/>
              </w:rPr>
            </w:pPr>
            <w:r w:rsidRPr="00714AB4">
              <w:rPr>
                <w:rFonts w:ascii="Times New Roman" w:hAnsi="Times New Roman" w:cs="Times New Roman"/>
                <w:b/>
                <w:bCs/>
                <w:sz w:val="24"/>
                <w:szCs w:val="24"/>
                <w:u w:val="single"/>
                <w:lang w:val="el-GR"/>
              </w:rPr>
              <w:t>1.5 Είδος Διδακτικής Πρακτικής</w:t>
            </w:r>
          </w:p>
          <w:p w:rsidR="008C7DBC" w:rsidRPr="00714AB4" w:rsidRDefault="008C7DBC" w:rsidP="00B000C1">
            <w:pPr>
              <w:spacing w:after="0" w:line="240" w:lineRule="auto"/>
              <w:jc w:val="center"/>
              <w:rPr>
                <w:rFonts w:ascii="Times New Roman" w:hAnsi="Times New Roman" w:cs="Times New Roman"/>
                <w:b/>
                <w:bCs/>
                <w:sz w:val="24"/>
                <w:szCs w:val="24"/>
                <w:lang w:val="el-GR"/>
              </w:rPr>
            </w:pPr>
          </w:p>
          <w:p w:rsidR="008C7DBC" w:rsidRPr="00714AB4" w:rsidRDefault="00384BE7" w:rsidP="00714AB4">
            <w:pPr>
              <w:numPr>
                <w:ilvl w:val="0"/>
                <w:numId w:val="34"/>
              </w:numPr>
              <w:spacing w:after="0" w:line="240" w:lineRule="auto"/>
              <w:ind w:left="357" w:right="1451"/>
              <w:jc w:val="both"/>
              <w:rPr>
                <w:rFonts w:ascii="Times New Roman" w:hAnsi="Times New Roman" w:cs="Times New Roman"/>
                <w:sz w:val="24"/>
                <w:szCs w:val="24"/>
                <w:lang w:val="el-GR"/>
              </w:rPr>
            </w:pPr>
            <w:r>
              <w:rPr>
                <w:noProof/>
                <w:lang w:val="el-GR" w:eastAsia="el-GR"/>
              </w:rPr>
              <w:pict>
                <v:rect id="_x0000_s1033" style="position:absolute;left:0;text-align:left;margin-left:388.5pt;margin-top:10.9pt;width:17.25pt;height:21pt;z-index:5">
                  <v:textbox style="mso-next-textbox:#_x0000_s1033">
                    <w:txbxContent>
                      <w:p w:rsidR="008C7DBC" w:rsidRPr="00A83C70" w:rsidRDefault="008C7DBC">
                        <w:pPr>
                          <w:rPr>
                            <w:lang w:val="el-GR"/>
                          </w:rPr>
                        </w:pPr>
                        <w:r>
                          <w:rPr>
                            <w:lang w:val="el-GR"/>
                          </w:rPr>
                          <w:t>Χ</w:t>
                        </w:r>
                      </w:p>
                    </w:txbxContent>
                  </v:textbox>
                </v:rect>
              </w:pict>
            </w:r>
            <w:r w:rsidR="008C7DBC" w:rsidRPr="00714AB4">
              <w:rPr>
                <w:rFonts w:ascii="Times New Roman" w:hAnsi="Times New Roman" w:cs="Times New Roman"/>
                <w:sz w:val="24"/>
                <w:szCs w:val="24"/>
                <w:lang w:val="el-GR"/>
              </w:rPr>
              <w:t>Ακολουθία Σχεδίων Μαθήματος με μεγαλύτερη διάρκεια (Σενάριο Διδασκαλίας).</w:t>
            </w:r>
          </w:p>
          <w:p w:rsidR="008C7DBC" w:rsidRPr="00714AB4" w:rsidRDefault="008C7DBC" w:rsidP="00714AB4">
            <w:pPr>
              <w:spacing w:after="0" w:line="240" w:lineRule="auto"/>
              <w:ind w:left="360" w:right="1502"/>
              <w:jc w:val="both"/>
              <w:rPr>
                <w:rFonts w:ascii="Times New Roman" w:hAnsi="Times New Roman" w:cs="Times New Roman"/>
                <w:sz w:val="24"/>
                <w:szCs w:val="24"/>
                <w:lang w:val="el-GR"/>
              </w:rPr>
            </w:pPr>
          </w:p>
        </w:tc>
      </w:tr>
      <w:tr w:rsidR="008C7DBC" w:rsidRPr="006A221F">
        <w:trPr>
          <w:trHeight w:val="60"/>
        </w:trPr>
        <w:tc>
          <w:tcPr>
            <w:tcW w:w="8725" w:type="dxa"/>
            <w:gridSpan w:val="2"/>
            <w:tcBorders>
              <w:top w:val="single" w:sz="8" w:space="0" w:color="9BBB59"/>
              <w:bottom w:val="single" w:sz="8" w:space="0" w:color="9BBB59"/>
            </w:tcBorders>
          </w:tcPr>
          <w:p w:rsidR="008C7DBC" w:rsidRPr="00714AB4" w:rsidRDefault="008C7DBC" w:rsidP="003D5914">
            <w:pPr>
              <w:spacing w:line="240" w:lineRule="auto"/>
              <w:jc w:val="center"/>
              <w:rPr>
                <w:rFonts w:ascii="Times New Roman" w:hAnsi="Times New Roman" w:cs="Times New Roman"/>
                <w:b/>
                <w:bCs/>
                <w:sz w:val="24"/>
                <w:szCs w:val="24"/>
                <w:u w:val="single"/>
                <w:lang w:val="el-GR"/>
              </w:rPr>
            </w:pPr>
            <w:r w:rsidRPr="00714AB4">
              <w:rPr>
                <w:rFonts w:ascii="Times New Roman" w:hAnsi="Times New Roman" w:cs="Times New Roman"/>
                <w:b/>
                <w:bCs/>
                <w:sz w:val="24"/>
                <w:szCs w:val="24"/>
                <w:u w:val="single"/>
                <w:lang w:val="el-GR"/>
              </w:rPr>
              <w:t>1.6</w:t>
            </w:r>
            <w:r w:rsidRPr="00C564EC">
              <w:rPr>
                <w:rFonts w:ascii="Times New Roman" w:hAnsi="Times New Roman" w:cs="Times New Roman"/>
                <w:b/>
                <w:bCs/>
                <w:sz w:val="24"/>
                <w:szCs w:val="24"/>
                <w:u w:val="single"/>
                <w:lang w:val="el-GR"/>
              </w:rPr>
              <w:t xml:space="preserve">  </w:t>
            </w:r>
            <w:r w:rsidRPr="00714AB4">
              <w:rPr>
                <w:rFonts w:ascii="Times New Roman" w:hAnsi="Times New Roman" w:cs="Times New Roman"/>
                <w:b/>
                <w:bCs/>
                <w:sz w:val="24"/>
                <w:szCs w:val="24"/>
                <w:u w:val="single"/>
                <w:lang w:val="el-GR"/>
              </w:rPr>
              <w:t>Σκοπός &amp; Στόχοι της Διδακτικής Πρακτικής</w:t>
            </w:r>
          </w:p>
          <w:p w:rsidR="008C7DBC" w:rsidRPr="00714AB4" w:rsidRDefault="008C7DBC" w:rsidP="00992565">
            <w:pPr>
              <w:spacing w:line="240" w:lineRule="auto"/>
              <w:ind w:right="175"/>
              <w:jc w:val="both"/>
              <w:rPr>
                <w:rFonts w:ascii="Times New Roman" w:hAnsi="Times New Roman" w:cs="Times New Roman"/>
                <w:sz w:val="24"/>
                <w:szCs w:val="24"/>
                <w:lang w:val="el-GR"/>
              </w:rPr>
            </w:pPr>
            <w:r w:rsidRPr="00714AB4">
              <w:rPr>
                <w:rFonts w:ascii="Times New Roman" w:hAnsi="Times New Roman" w:cs="Times New Roman"/>
                <w:b/>
                <w:bCs/>
                <w:sz w:val="24"/>
                <w:szCs w:val="24"/>
                <w:lang w:val="el-GR"/>
              </w:rPr>
              <w:t>Γενικός Σκοπός</w:t>
            </w:r>
            <w:r w:rsidRPr="00714AB4">
              <w:rPr>
                <w:rFonts w:ascii="Times New Roman" w:hAnsi="Times New Roman" w:cs="Times New Roman"/>
                <w:sz w:val="24"/>
                <w:szCs w:val="24"/>
                <w:lang w:val="el-GR"/>
              </w:rPr>
              <w:t xml:space="preserve"> Ο γενικός σκοπός του εκπαιδευτικού σεναρίου αναφέρεται στην αξιοποίηση του υπολογιστικού περιβάλλοντος, για να ξεπεραστούν οι δυσκολίες στην κατασκευή παραλληλογράμμων, καθώς οι μαθητές μπορούν να αλλάζουν εύκολα και γρήγορα τα σχήματα, να κάνουν υποθέσεις και να ελέγχουν την ορθότητά τους, να συνεργαστούν με τους συμμαθητές τους και με τον διδάσκοντα. Επίσης μπορεί να ενισχυθεί η διάθεση των αδύνατων και αδιάφορων μαθητών και να ασχοληθούν με την επίλυση των δραστηριοτήτων με ένα διαισθητικό και δυναμικό τρόπο, που είναι </w:t>
            </w:r>
            <w:r w:rsidRPr="00714AB4">
              <w:rPr>
                <w:rFonts w:ascii="Times New Roman" w:hAnsi="Times New Roman" w:cs="Times New Roman"/>
                <w:sz w:val="24"/>
                <w:szCs w:val="24"/>
                <w:lang w:val="el-GR"/>
              </w:rPr>
              <w:lastRenderedPageBreak/>
              <w:t>σίγουρα πιο ελκυστικός.</w:t>
            </w:r>
          </w:p>
          <w:p w:rsidR="008C7DBC" w:rsidRPr="00714AB4" w:rsidRDefault="008C7DBC" w:rsidP="00F667C3">
            <w:pPr>
              <w:spacing w:line="240" w:lineRule="auto"/>
              <w:jc w:val="both"/>
              <w:rPr>
                <w:rFonts w:ascii="Times New Roman" w:hAnsi="Times New Roman" w:cs="Times New Roman"/>
                <w:b/>
                <w:bCs/>
                <w:sz w:val="24"/>
                <w:szCs w:val="24"/>
                <w:lang w:val="el-GR"/>
              </w:rPr>
            </w:pPr>
            <w:r w:rsidRPr="00714AB4">
              <w:rPr>
                <w:rFonts w:ascii="Times New Roman" w:hAnsi="Times New Roman" w:cs="Times New Roman"/>
                <w:b/>
                <w:bCs/>
                <w:sz w:val="24"/>
                <w:szCs w:val="24"/>
                <w:lang w:val="el-GR"/>
              </w:rPr>
              <w:t>Επιμέρους Στόχοι ως προς το γνωστικό αντικείμενο και ως προς τη μαθησιακή διαδικασία.</w:t>
            </w:r>
          </w:p>
          <w:p w:rsidR="008C7DBC" w:rsidRPr="00714AB4" w:rsidRDefault="008C7DBC" w:rsidP="00A95A1A">
            <w:pPr>
              <w:spacing w:after="60" w:line="240" w:lineRule="auto"/>
              <w:ind w:firstLine="540"/>
              <w:jc w:val="both"/>
              <w:rPr>
                <w:rFonts w:ascii="Times New Roman" w:hAnsi="Times New Roman" w:cs="Times New Roman"/>
                <w:sz w:val="24"/>
                <w:szCs w:val="24"/>
              </w:rPr>
            </w:pPr>
            <w:r w:rsidRPr="00714AB4">
              <w:rPr>
                <w:rFonts w:ascii="Times New Roman" w:hAnsi="Times New Roman" w:cs="Times New Roman"/>
                <w:b/>
                <w:bCs/>
                <w:sz w:val="24"/>
                <w:szCs w:val="24"/>
              </w:rPr>
              <w:t>Βασικοί</w:t>
            </w:r>
            <w:r>
              <w:rPr>
                <w:rFonts w:ascii="Times New Roman" w:hAnsi="Times New Roman" w:cs="Times New Roman"/>
                <w:b/>
                <w:bCs/>
                <w:sz w:val="24"/>
                <w:szCs w:val="24"/>
              </w:rPr>
              <w:t xml:space="preserve"> </w:t>
            </w:r>
            <w:r w:rsidRPr="00714AB4">
              <w:rPr>
                <w:rFonts w:ascii="Times New Roman" w:hAnsi="Times New Roman" w:cs="Times New Roman"/>
                <w:b/>
                <w:bCs/>
                <w:sz w:val="24"/>
                <w:szCs w:val="24"/>
              </w:rPr>
              <w:t>διδακτικοί στόχοι</w:t>
            </w:r>
            <w:r>
              <w:rPr>
                <w:rFonts w:ascii="Times New Roman" w:hAnsi="Times New Roman" w:cs="Times New Roman"/>
                <w:b/>
                <w:bCs/>
                <w:sz w:val="24"/>
                <w:szCs w:val="24"/>
              </w:rPr>
              <w:t xml:space="preserve"> </w:t>
            </w:r>
            <w:r w:rsidRPr="00714AB4">
              <w:rPr>
                <w:rFonts w:ascii="Times New Roman" w:hAnsi="Times New Roman" w:cs="Times New Roman"/>
                <w:b/>
                <w:bCs/>
                <w:sz w:val="24"/>
                <w:szCs w:val="24"/>
              </w:rPr>
              <w:t>είναι</w:t>
            </w:r>
            <w:r w:rsidRPr="00714AB4">
              <w:rPr>
                <w:rFonts w:ascii="Times New Roman" w:hAnsi="Times New Roman" w:cs="Times New Roman"/>
                <w:sz w:val="24"/>
                <w:szCs w:val="24"/>
              </w:rPr>
              <w:t>:</w:t>
            </w:r>
          </w:p>
          <w:p w:rsidR="008C7DBC" w:rsidRPr="00714AB4" w:rsidRDefault="008C7DBC" w:rsidP="00A95A1A">
            <w:pPr>
              <w:numPr>
                <w:ilvl w:val="0"/>
                <w:numId w:val="35"/>
              </w:numPr>
              <w:tabs>
                <w:tab w:val="clear" w:pos="1107"/>
              </w:tabs>
              <w:spacing w:after="60" w:line="240" w:lineRule="auto"/>
              <w:ind w:left="720"/>
              <w:jc w:val="both"/>
              <w:rPr>
                <w:rFonts w:ascii="Times New Roman" w:hAnsi="Times New Roman" w:cs="Times New Roman"/>
                <w:sz w:val="24"/>
                <w:szCs w:val="24"/>
                <w:lang w:val="el-GR"/>
              </w:rPr>
            </w:pPr>
            <w:r w:rsidRPr="00714AB4">
              <w:rPr>
                <w:rFonts w:ascii="Times New Roman" w:hAnsi="Times New Roman" w:cs="Times New Roman"/>
                <w:sz w:val="24"/>
                <w:szCs w:val="24"/>
                <w:lang w:val="el-GR"/>
              </w:rPr>
              <w:t>Η άσκηση στη διεξαγωγή πειραµάτων</w:t>
            </w:r>
            <w:r w:rsidR="00C564EC">
              <w:rPr>
                <w:rFonts w:ascii="Times New Roman" w:hAnsi="Times New Roman" w:cs="Times New Roman"/>
                <w:sz w:val="24"/>
                <w:szCs w:val="24"/>
                <w:lang w:val="el-GR"/>
              </w:rPr>
              <w:t xml:space="preserve"> </w:t>
            </w:r>
            <w:r w:rsidRPr="00714AB4">
              <w:rPr>
                <w:rFonts w:ascii="Times New Roman" w:hAnsi="Times New Roman" w:cs="Times New Roman"/>
                <w:sz w:val="24"/>
                <w:szCs w:val="24"/>
                <w:lang w:val="el-GR"/>
              </w:rPr>
              <w:t>προκειµένου να «κλείσει» μια τεθλασμένη γραμμή. Η διατύπωση υποθέσεων, η ανακάλυψη, η κατανόηση και η εφαρµογή βασικών ιδιοτήτων των παραλληλογράµµων, η εξαγωγή  συµπερασµάτων  και η σταδιακή γενίκευση τους µέχρι να καταλήξουν στη διατύπωση κανόνα για τις ιδιότητες των παραλληλογράµµων.</w:t>
            </w:r>
          </w:p>
          <w:p w:rsidR="008C7DBC" w:rsidRPr="00714AB4" w:rsidRDefault="008C7DBC" w:rsidP="00A95A1A">
            <w:pPr>
              <w:numPr>
                <w:ilvl w:val="0"/>
                <w:numId w:val="35"/>
              </w:numPr>
              <w:tabs>
                <w:tab w:val="clear" w:pos="1107"/>
              </w:tabs>
              <w:spacing w:after="60" w:line="240" w:lineRule="auto"/>
              <w:ind w:left="720"/>
              <w:jc w:val="both"/>
              <w:rPr>
                <w:rFonts w:ascii="Times New Roman" w:hAnsi="Times New Roman" w:cs="Times New Roman"/>
                <w:sz w:val="24"/>
                <w:szCs w:val="24"/>
                <w:lang w:val="el-GR"/>
              </w:rPr>
            </w:pPr>
            <w:r w:rsidRPr="00714AB4">
              <w:rPr>
                <w:rFonts w:ascii="Times New Roman" w:hAnsi="Times New Roman" w:cs="Times New Roman"/>
                <w:sz w:val="24"/>
                <w:szCs w:val="24"/>
                <w:lang w:val="el-GR"/>
              </w:rPr>
              <w:t>η µελέτη</w:t>
            </w:r>
            <w:r w:rsidR="00C564EC">
              <w:rPr>
                <w:rFonts w:ascii="Times New Roman" w:hAnsi="Times New Roman" w:cs="Times New Roman"/>
                <w:sz w:val="24"/>
                <w:szCs w:val="24"/>
                <w:lang w:val="el-GR"/>
              </w:rPr>
              <w:t xml:space="preserve"> </w:t>
            </w:r>
            <w:r w:rsidRPr="00714AB4">
              <w:rPr>
                <w:rFonts w:ascii="Times New Roman" w:hAnsi="Times New Roman" w:cs="Times New Roman"/>
                <w:sz w:val="24"/>
                <w:szCs w:val="24"/>
                <w:lang w:val="el-GR"/>
              </w:rPr>
              <w:t>ορισµένων ειδικών περιπτώσεων παραλληλογράµµων (ορθογώνιο, ρόµβος, τετράγωνο) µέσα από το δυναµικό τρόπο χειρισµού και  κατασκευής  τους. Απώτερος στόχος είναι να δοθεί στους  µαθητές  η δυνατότητα  να  εµβαθύνουν στις ιδιότητες ενός γεωµετρικούσχήµατος και παράλληλα να διερευνήσουν το πώς µπορούν να χρησιµοποιήσουν τις συγκεκριµένες ιδιότητες για να φτιάξουν και να κινήσουν άλλα δικά τους σχέδια.</w:t>
            </w:r>
          </w:p>
          <w:p w:rsidR="008C7DBC" w:rsidRPr="00C564EC" w:rsidRDefault="008C7DBC" w:rsidP="00FC4410">
            <w:pPr>
              <w:pStyle w:val="StylebulletsRight0cmAfter0pt"/>
            </w:pPr>
            <w:r w:rsidRPr="00C564EC">
              <w:t xml:space="preserve">Παιδαγωγικοί στόχοι της δραστηριότητας: Ένα περιβάλλον πολλαπλών αναπαραστάσεων διευκολύνει την κατανόηση των γεωμετρικών εννοιών, καθώς η δυναμική διαχείριση του γεωμετρικού σχήματος επιτρέπει τη μετάβαση από τη διαίσθηση σε συγκεκριμένη σχέση ανάμεσα στα γεωμετρικά στοιχεία, που αναπαριστώνται. </w:t>
            </w:r>
          </w:p>
          <w:p w:rsidR="008C7DBC" w:rsidRPr="00C564EC" w:rsidRDefault="008C7DBC" w:rsidP="00FC4410">
            <w:pPr>
              <w:pStyle w:val="StylebulletsRight0cmAfter0pt"/>
            </w:pPr>
            <w:r w:rsidRPr="00C564EC">
              <w:t>Επιδιωκόμενοι στόχοι για τους μαθητές από παιδαγωγικής άποψης είναι η απόκτηση θετικότερης στάσης για τη συνεργασία με τους συμμαθητές τους, η επικοινωνία και η διατύπωση της σκέψη τους, η καλλιέργεια ικανοτήτων κριτικής σκέψης, η ενεργοποίηση ικανοτήτων παρατηρητικότητας, προσοχής και αυτοσυγκέντρωσης, η αμφισβήτηση, η διερεύνηση και η ανακάλυψη της γνώσης μέσα από τις δραστηριότητες, η πρόβλεψη ή η εικασία και τέλος η χρήση των εργαλείων του λογισμικού ως νοητικά εργαλεία. Επίσης οι προτεινόμενες  δραστηριότητες  έχουν  ως  στόχο  να εµπλέξουν τους μαθητές στη διερεύνηση και τον πειραματισμό µέσα από την ανάπτυξη και τον έλεγχο εικασιών και υποθέσεων, χωρίς να κατέχει σε  αυτές ο διδάσκοντας την κεντρική «πηγή» γνώσης όπως συνήθως συμβαίνει στα µμετωπικά διδακτικά μοντέλα.</w:t>
            </w:r>
          </w:p>
          <w:p w:rsidR="008C7DBC" w:rsidRPr="00C564EC" w:rsidRDefault="008C7DBC" w:rsidP="00FC4410">
            <w:pPr>
              <w:pStyle w:val="StylebulletsRight0cmAfter0pt"/>
            </w:pPr>
            <w:r w:rsidRPr="00C564EC">
              <w:t>Πιο συγκεκριμένα οι µμαθητές µετά την ολοκλήρωση αυτής της διδασκαλίας:</w:t>
            </w:r>
          </w:p>
          <w:p w:rsidR="008C7DBC" w:rsidRPr="00C564EC" w:rsidRDefault="008C7DBC" w:rsidP="00FC4410">
            <w:pPr>
              <w:pStyle w:val="StylebulletsRight0cmAfter0pt"/>
            </w:pPr>
            <w:r w:rsidRPr="00C564EC">
              <w:t xml:space="preserve">θα έχουν βρει διαδικασίες σε γλώσσα </w:t>
            </w:r>
            <w:r w:rsidRPr="00C564EC">
              <w:rPr>
                <w:lang w:val="en-US"/>
              </w:rPr>
              <w:t>Logo</w:t>
            </w:r>
            <w:r w:rsidRPr="00C564EC">
              <w:t xml:space="preserve"> που θα κατασκευάζουν όλα τα παραλληλόγραμμα και μέσα από αυτή την πορεία κατασκευής θα ανακαλύψουν και θα διερευνήσουν τις ιδιότητες του παραλληλογράμμου. </w:t>
            </w:r>
          </w:p>
          <w:p w:rsidR="008C7DBC" w:rsidRPr="00C564EC" w:rsidRDefault="008C7DBC" w:rsidP="00FC4410">
            <w:pPr>
              <w:pStyle w:val="StylebulletsRight0cmAfter0pt"/>
            </w:pPr>
            <w:r w:rsidRPr="00C564EC">
              <w:t>θα διερευνήσουν και θα ανακαλύψουν τις ιδιότητες όλων των ειδών παραλληλογράμμων (ορθογώνιο, ρόμβος, τετράγωνο)</w:t>
            </w:r>
            <w:r w:rsidR="00C564EC" w:rsidRPr="00C564EC">
              <w:rPr>
                <w:b/>
              </w:rPr>
              <w:t xml:space="preserve"> </w:t>
            </w:r>
            <w:r w:rsidRPr="00C564EC">
              <w:t>μ</w:t>
            </w:r>
            <w:r w:rsidR="00C564EC">
              <w:rPr>
                <w:b/>
              </w:rPr>
              <w:t>ε</w:t>
            </w:r>
            <w:r w:rsidRPr="00C564EC">
              <w:t xml:space="preserve"> τη χρήση εργαλείου δυναμικής γεωμετρίας και</w:t>
            </w:r>
          </w:p>
          <w:p w:rsidR="008C7DBC" w:rsidRPr="00C564EC" w:rsidRDefault="008C7DBC" w:rsidP="00FC4410">
            <w:pPr>
              <w:pStyle w:val="StylebulletsRight0cmAfter0pt"/>
            </w:pPr>
            <w:r w:rsidRPr="00C564EC">
              <w:t>θα ανακαλύψουν και θα διατυπώσουν ένα κριτήριο παραλληλογράμμου.</w:t>
            </w:r>
          </w:p>
          <w:p w:rsidR="008C7DBC" w:rsidRPr="00714AB4" w:rsidRDefault="008C7DBC" w:rsidP="00180A45">
            <w:pPr>
              <w:spacing w:line="240" w:lineRule="auto"/>
              <w:jc w:val="both"/>
              <w:rPr>
                <w:rFonts w:ascii="Times New Roman" w:hAnsi="Times New Roman" w:cs="Times New Roman"/>
                <w:sz w:val="24"/>
                <w:szCs w:val="24"/>
                <w:lang w:val="el-GR"/>
              </w:rPr>
            </w:pPr>
            <w:r w:rsidRPr="00C564EC">
              <w:rPr>
                <w:rFonts w:ascii="Times New Roman" w:hAnsi="Times New Roman" w:cs="Times New Roman"/>
                <w:sz w:val="24"/>
                <w:szCs w:val="24"/>
                <w:lang w:val="el-GR"/>
              </w:rPr>
              <w:t xml:space="preserve">Τα </w:t>
            </w:r>
            <w:r w:rsidRPr="00C564EC">
              <w:rPr>
                <w:rFonts w:ascii="Times New Roman" w:hAnsi="Times New Roman" w:cs="Times New Roman"/>
                <w:bCs/>
                <w:sz w:val="24"/>
                <w:szCs w:val="24"/>
                <w:lang w:val="el-GR"/>
              </w:rPr>
              <w:t xml:space="preserve">εκπαιδευτικά λογισμικά που </w:t>
            </w:r>
            <w:r w:rsidRPr="00C564EC">
              <w:rPr>
                <w:rFonts w:ascii="Times New Roman" w:hAnsi="Times New Roman" w:cs="Times New Roman"/>
                <w:sz w:val="24"/>
                <w:szCs w:val="24"/>
                <w:lang w:val="el-GR"/>
              </w:rPr>
              <w:t>αξιοποιούνται</w:t>
            </w:r>
            <w:r w:rsidR="00C564EC">
              <w:rPr>
                <w:rFonts w:ascii="Times New Roman" w:hAnsi="Times New Roman" w:cs="Times New Roman"/>
                <w:sz w:val="24"/>
                <w:szCs w:val="24"/>
                <w:lang w:val="el-GR"/>
              </w:rPr>
              <w:t xml:space="preserve"> </w:t>
            </w:r>
            <w:r w:rsidRPr="00C564EC">
              <w:rPr>
                <w:rFonts w:ascii="Times New Roman" w:hAnsi="Times New Roman" w:cs="Times New Roman"/>
                <w:bCs/>
                <w:sz w:val="24"/>
                <w:szCs w:val="24"/>
                <w:lang w:val="el-GR"/>
              </w:rPr>
              <w:t xml:space="preserve">είναι </w:t>
            </w:r>
            <w:r w:rsidRPr="00C564EC">
              <w:rPr>
                <w:rFonts w:ascii="Times New Roman" w:hAnsi="Times New Roman" w:cs="Times New Roman"/>
                <w:sz w:val="24"/>
                <w:szCs w:val="24"/>
                <w:lang w:val="el-GR"/>
              </w:rPr>
              <w:t xml:space="preserve">: το Αβάκιο – Χελωνόκοσμος και το </w:t>
            </w:r>
            <w:r w:rsidRPr="00C564EC">
              <w:rPr>
                <w:rFonts w:ascii="Times New Roman" w:hAnsi="Times New Roman" w:cs="Times New Roman"/>
                <w:sz w:val="24"/>
                <w:szCs w:val="24"/>
                <w:lang w:val="en-US"/>
              </w:rPr>
              <w:t>Geometer</w:t>
            </w:r>
            <w:r w:rsidRPr="00C564EC">
              <w:rPr>
                <w:rFonts w:ascii="Times New Roman" w:hAnsi="Times New Roman" w:cs="Times New Roman"/>
                <w:sz w:val="24"/>
                <w:szCs w:val="24"/>
                <w:lang w:val="el-GR"/>
              </w:rPr>
              <w:t>’</w:t>
            </w:r>
            <w:r w:rsidRPr="00C564EC">
              <w:rPr>
                <w:rFonts w:ascii="Times New Roman" w:hAnsi="Times New Roman" w:cs="Times New Roman"/>
                <w:sz w:val="24"/>
                <w:szCs w:val="24"/>
                <w:lang w:val="en-US"/>
              </w:rPr>
              <w:t>s</w:t>
            </w:r>
            <w:r w:rsidR="00C564EC">
              <w:rPr>
                <w:rFonts w:ascii="Times New Roman" w:hAnsi="Times New Roman" w:cs="Times New Roman"/>
                <w:sz w:val="24"/>
                <w:szCs w:val="24"/>
                <w:lang w:val="el-GR"/>
              </w:rPr>
              <w:t xml:space="preserve"> </w:t>
            </w:r>
            <w:r w:rsidRPr="00C564EC">
              <w:rPr>
                <w:rFonts w:ascii="Times New Roman" w:hAnsi="Times New Roman" w:cs="Times New Roman"/>
                <w:sz w:val="24"/>
                <w:szCs w:val="24"/>
                <w:lang w:val="en-US"/>
              </w:rPr>
              <w:t>Sketchpad</w:t>
            </w:r>
            <w:r w:rsidRPr="00C564EC">
              <w:rPr>
                <w:rFonts w:ascii="Times New Roman" w:hAnsi="Times New Roman" w:cs="Times New Roman"/>
                <w:sz w:val="24"/>
                <w:szCs w:val="24"/>
                <w:lang w:val="el-GR"/>
              </w:rPr>
              <w:t>.</w:t>
            </w:r>
          </w:p>
        </w:tc>
      </w:tr>
      <w:tr w:rsidR="008C7DBC" w:rsidRPr="006A221F">
        <w:trPr>
          <w:trHeight w:val="5652"/>
        </w:trPr>
        <w:tc>
          <w:tcPr>
            <w:tcW w:w="8725" w:type="dxa"/>
            <w:gridSpan w:val="2"/>
            <w:tcBorders>
              <w:top w:val="single" w:sz="8" w:space="0" w:color="9BBB59"/>
              <w:bottom w:val="single" w:sz="8" w:space="0" w:color="9BBB59"/>
            </w:tcBorders>
          </w:tcPr>
          <w:p w:rsidR="008C7DBC" w:rsidRPr="00714AB4" w:rsidRDefault="008C7DBC" w:rsidP="003D5914">
            <w:pPr>
              <w:spacing w:line="240" w:lineRule="auto"/>
              <w:jc w:val="center"/>
              <w:rPr>
                <w:rFonts w:ascii="Times New Roman" w:hAnsi="Times New Roman" w:cs="Times New Roman"/>
                <w:b/>
                <w:bCs/>
                <w:sz w:val="24"/>
                <w:szCs w:val="24"/>
                <w:u w:val="single"/>
                <w:lang w:val="el-GR"/>
              </w:rPr>
            </w:pPr>
            <w:r w:rsidRPr="00714AB4">
              <w:rPr>
                <w:rFonts w:ascii="Times New Roman" w:hAnsi="Times New Roman" w:cs="Times New Roman"/>
                <w:b/>
                <w:bCs/>
                <w:sz w:val="24"/>
                <w:szCs w:val="24"/>
                <w:u w:val="single"/>
                <w:lang w:val="el-GR"/>
              </w:rPr>
              <w:lastRenderedPageBreak/>
              <w:t>1.7</w:t>
            </w:r>
            <w:r w:rsidRPr="00C564EC">
              <w:rPr>
                <w:rFonts w:ascii="Times New Roman" w:hAnsi="Times New Roman" w:cs="Times New Roman"/>
                <w:b/>
                <w:bCs/>
                <w:sz w:val="24"/>
                <w:szCs w:val="24"/>
                <w:u w:val="single"/>
                <w:lang w:val="el-GR"/>
              </w:rPr>
              <w:t xml:space="preserve"> </w:t>
            </w:r>
            <w:r>
              <w:rPr>
                <w:rFonts w:ascii="Times New Roman" w:hAnsi="Times New Roman" w:cs="Times New Roman"/>
                <w:b/>
                <w:bCs/>
                <w:sz w:val="24"/>
                <w:szCs w:val="24"/>
                <w:u w:val="single"/>
                <w:lang w:val="el-GR"/>
              </w:rPr>
              <w:t xml:space="preserve">Προαπαιτούμενες γνώσεις και </w:t>
            </w:r>
            <w:r w:rsidRPr="00714AB4">
              <w:rPr>
                <w:rFonts w:ascii="Times New Roman" w:hAnsi="Times New Roman" w:cs="Times New Roman"/>
                <w:b/>
                <w:bCs/>
                <w:sz w:val="24"/>
                <w:szCs w:val="24"/>
                <w:u w:val="single"/>
                <w:lang w:val="el-GR"/>
              </w:rPr>
              <w:t>Εκτιμώμενη διάρκεια</w:t>
            </w:r>
          </w:p>
          <w:p w:rsidR="008C7DBC" w:rsidRPr="00714AB4" w:rsidRDefault="008C7DBC" w:rsidP="00926382">
            <w:pPr>
              <w:spacing w:after="60" w:line="240" w:lineRule="auto"/>
              <w:ind w:firstLine="540"/>
              <w:jc w:val="both"/>
              <w:rPr>
                <w:rFonts w:ascii="Times New Roman" w:hAnsi="Times New Roman" w:cs="Times New Roman"/>
                <w:sz w:val="24"/>
                <w:szCs w:val="24"/>
                <w:lang w:val="el-GR"/>
              </w:rPr>
            </w:pPr>
            <w:r w:rsidRPr="00714AB4">
              <w:rPr>
                <w:rFonts w:ascii="Times New Roman" w:hAnsi="Times New Roman" w:cs="Times New Roman"/>
                <w:sz w:val="24"/>
                <w:szCs w:val="24"/>
                <w:lang w:val="el-GR"/>
              </w:rPr>
              <w:t xml:space="preserve">Ως προς τα </w:t>
            </w:r>
            <w:r w:rsidRPr="00714AB4">
              <w:rPr>
                <w:rFonts w:ascii="Times New Roman" w:hAnsi="Times New Roman" w:cs="Times New Roman"/>
                <w:b/>
                <w:bCs/>
                <w:sz w:val="24"/>
                <w:szCs w:val="24"/>
                <w:lang w:val="el-GR"/>
              </w:rPr>
              <w:t>µαθηµατικά</w:t>
            </w:r>
            <w:r w:rsidRPr="00714AB4">
              <w:rPr>
                <w:rFonts w:ascii="Times New Roman" w:hAnsi="Times New Roman" w:cs="Times New Roman"/>
                <w:sz w:val="24"/>
                <w:szCs w:val="24"/>
                <w:lang w:val="el-GR"/>
              </w:rPr>
              <w:t xml:space="preserve"> οι μαθητές είναι απαραίτητο να γνωρίζουν τον ορισμό του παραλληλογράμμου και των ειδικών κατηγοριών του, δηλ. του ορθογωνίου, του ρόμβου και του τετραγώνου, την έννοια των παραπληρωματικών γωνιών, καθώς και τη σχέση των γωνιών που σχηματίζονται μεταξύ παραλλήλων ευθειών που τέμνονται από μια άλλη ευθεία.</w:t>
            </w:r>
          </w:p>
          <w:p w:rsidR="008C7DBC" w:rsidRPr="00714AB4" w:rsidRDefault="008C7DBC" w:rsidP="00926382">
            <w:pPr>
              <w:spacing w:after="60" w:line="240" w:lineRule="auto"/>
              <w:ind w:firstLine="540"/>
              <w:jc w:val="both"/>
              <w:rPr>
                <w:rFonts w:ascii="Times New Roman" w:hAnsi="Times New Roman" w:cs="Times New Roman"/>
                <w:sz w:val="24"/>
                <w:szCs w:val="24"/>
                <w:lang w:val="el-GR"/>
              </w:rPr>
            </w:pPr>
            <w:r w:rsidRPr="00714AB4">
              <w:rPr>
                <w:rFonts w:ascii="Times New Roman" w:hAnsi="Times New Roman" w:cs="Times New Roman"/>
                <w:sz w:val="24"/>
                <w:szCs w:val="24"/>
                <w:lang w:val="el-GR"/>
              </w:rPr>
              <w:t xml:space="preserve">Ως προς την </w:t>
            </w:r>
            <w:r w:rsidRPr="00714AB4">
              <w:rPr>
                <w:rFonts w:ascii="Times New Roman" w:hAnsi="Times New Roman" w:cs="Times New Roman"/>
                <w:b/>
                <w:bCs/>
                <w:sz w:val="24"/>
                <w:szCs w:val="24"/>
                <w:lang w:val="el-GR"/>
              </w:rPr>
              <w:t>τεχνολογία</w:t>
            </w:r>
            <w:r w:rsidRPr="00714AB4">
              <w:rPr>
                <w:rFonts w:ascii="Times New Roman" w:hAnsi="Times New Roman" w:cs="Times New Roman"/>
                <w:sz w:val="24"/>
                <w:szCs w:val="24"/>
                <w:lang w:val="el-GR"/>
              </w:rPr>
              <w:t xml:space="preserve"> οι µαθητές θα πρέπει να δημιουργούν, εμηνεύουν και διορθώνουν απλά προγράµµατα σε γλώσσα προγραµµατισµού</w:t>
            </w:r>
            <w:r w:rsidR="00C564EC">
              <w:rPr>
                <w:rFonts w:ascii="Times New Roman" w:hAnsi="Times New Roman" w:cs="Times New Roman"/>
                <w:sz w:val="24"/>
                <w:szCs w:val="24"/>
                <w:lang w:val="el-GR"/>
              </w:rPr>
              <w:t xml:space="preserve"> </w:t>
            </w:r>
            <w:r w:rsidRPr="00714AB4">
              <w:rPr>
                <w:rFonts w:ascii="Times New Roman" w:hAnsi="Times New Roman" w:cs="Times New Roman"/>
                <w:sz w:val="24"/>
                <w:szCs w:val="24"/>
              </w:rPr>
              <w:t>Logo</w:t>
            </w:r>
            <w:r w:rsidRPr="00714AB4">
              <w:rPr>
                <w:rFonts w:ascii="Times New Roman" w:hAnsi="Times New Roman" w:cs="Times New Roman"/>
                <w:sz w:val="24"/>
                <w:szCs w:val="24"/>
                <w:lang w:val="el-GR"/>
              </w:rPr>
              <w:t xml:space="preserve"> που εµπεριέχουν</w:t>
            </w:r>
            <w:r w:rsidR="00C564EC">
              <w:rPr>
                <w:rFonts w:ascii="Times New Roman" w:hAnsi="Times New Roman" w:cs="Times New Roman"/>
                <w:sz w:val="24"/>
                <w:szCs w:val="24"/>
                <w:lang w:val="el-GR"/>
              </w:rPr>
              <w:t xml:space="preserve"> </w:t>
            </w:r>
            <w:r w:rsidRPr="00714AB4">
              <w:rPr>
                <w:rFonts w:ascii="Times New Roman" w:hAnsi="Times New Roman" w:cs="Times New Roman"/>
                <w:sz w:val="24"/>
                <w:szCs w:val="24"/>
                <w:lang w:val="el-GR"/>
              </w:rPr>
              <w:t xml:space="preserve">παραµετρικές διαδικασίες (χρήση µεταβλητών). Να είναι εξοικειωµένοι µε την λειτουργία του µεταβολέα και τη χρήση του για τον δυναµικόχειρισµό µεταβλητών ποσοτήτων. Επίσης θα πρέπει να έχουν βασικές γνώσεις εργαλείων του </w:t>
            </w:r>
            <w:r w:rsidRPr="00714AB4">
              <w:rPr>
                <w:rFonts w:ascii="Times New Roman" w:hAnsi="Times New Roman" w:cs="Times New Roman"/>
                <w:sz w:val="24"/>
                <w:szCs w:val="24"/>
              </w:rPr>
              <w:t>Geometer</w:t>
            </w:r>
            <w:r w:rsidRPr="00714AB4">
              <w:rPr>
                <w:rFonts w:ascii="Times New Roman" w:hAnsi="Times New Roman" w:cs="Times New Roman"/>
                <w:sz w:val="24"/>
                <w:szCs w:val="24"/>
                <w:lang w:val="el-GR"/>
              </w:rPr>
              <w:t>’</w:t>
            </w:r>
            <w:r w:rsidRPr="00714AB4">
              <w:rPr>
                <w:rFonts w:ascii="Times New Roman" w:hAnsi="Times New Roman" w:cs="Times New Roman"/>
                <w:sz w:val="24"/>
                <w:szCs w:val="24"/>
              </w:rPr>
              <w:t>s</w:t>
            </w:r>
            <w:r w:rsidR="00C564EC">
              <w:rPr>
                <w:rFonts w:ascii="Times New Roman" w:hAnsi="Times New Roman" w:cs="Times New Roman"/>
                <w:sz w:val="24"/>
                <w:szCs w:val="24"/>
                <w:lang w:val="el-GR"/>
              </w:rPr>
              <w:t xml:space="preserve"> </w:t>
            </w:r>
            <w:r w:rsidRPr="00714AB4">
              <w:rPr>
                <w:rFonts w:ascii="Times New Roman" w:hAnsi="Times New Roman" w:cs="Times New Roman"/>
                <w:sz w:val="24"/>
                <w:szCs w:val="24"/>
              </w:rPr>
              <w:t>Sketchpad</w:t>
            </w:r>
            <w:r w:rsidRPr="00714AB4">
              <w:rPr>
                <w:rFonts w:ascii="Times New Roman" w:hAnsi="Times New Roman" w:cs="Times New Roman"/>
                <w:sz w:val="24"/>
                <w:szCs w:val="24"/>
                <w:lang w:val="el-GR"/>
              </w:rPr>
              <w:t>.</w:t>
            </w:r>
          </w:p>
          <w:p w:rsidR="008C7DBC" w:rsidRPr="00F667C3" w:rsidRDefault="008C7DBC" w:rsidP="00180A45">
            <w:pPr>
              <w:numPr>
                <w:ilvl w:val="0"/>
                <w:numId w:val="20"/>
              </w:numPr>
              <w:tabs>
                <w:tab w:val="clear" w:pos="720"/>
              </w:tabs>
              <w:spacing w:line="240" w:lineRule="auto"/>
              <w:ind w:left="426" w:right="-108"/>
              <w:jc w:val="both"/>
              <w:rPr>
                <w:rFonts w:ascii="Times New Roman" w:hAnsi="Times New Roman" w:cs="Times New Roman"/>
                <w:sz w:val="24"/>
                <w:szCs w:val="24"/>
                <w:lang w:val="el-GR"/>
              </w:rPr>
            </w:pPr>
            <w:r w:rsidRPr="00F667C3">
              <w:rPr>
                <w:rFonts w:ascii="Times New Roman" w:hAnsi="Times New Roman" w:cs="Times New Roman"/>
                <w:b/>
                <w:bCs/>
                <w:i/>
                <w:iCs/>
                <w:sz w:val="24"/>
                <w:szCs w:val="24"/>
                <w:lang w:val="el-GR"/>
              </w:rPr>
              <w:t>Διάρκεια</w:t>
            </w:r>
            <w:r w:rsidRPr="00F667C3">
              <w:rPr>
                <w:rFonts w:ascii="Times New Roman" w:hAnsi="Times New Roman" w:cs="Times New Roman"/>
                <w:sz w:val="24"/>
                <w:szCs w:val="24"/>
                <w:lang w:val="el-GR"/>
              </w:rPr>
              <w:t xml:space="preserve">: Για την εφαρμογή του σεναρίου εκτιµάται ότι απαιτούνται 4-5 διδακτικές ώρες. Εναλλακτικά μπορεί  να διατεθεί 2 – 3  διδακτικές  ώρες  για  την  υλοποίηση  μέρους  του  σεναρίου  και  οι υπόλοιπες δραστηριότητες να δοθούν ως εργασία στον ελεύθερο χρόνο των μαθητών. </w:t>
            </w:r>
          </w:p>
          <w:p w:rsidR="008C7DBC" w:rsidRPr="00714AB4" w:rsidRDefault="008C7DBC" w:rsidP="00180A45">
            <w:pPr>
              <w:numPr>
                <w:ilvl w:val="0"/>
                <w:numId w:val="20"/>
              </w:numPr>
              <w:tabs>
                <w:tab w:val="clear" w:pos="720"/>
              </w:tabs>
              <w:spacing w:line="240" w:lineRule="auto"/>
              <w:ind w:left="426" w:right="-108"/>
              <w:jc w:val="both"/>
              <w:rPr>
                <w:rFonts w:ascii="Times New Roman" w:hAnsi="Times New Roman" w:cs="Times New Roman"/>
                <w:sz w:val="24"/>
                <w:szCs w:val="24"/>
                <w:lang w:val="el-GR"/>
              </w:rPr>
            </w:pPr>
            <w:r w:rsidRPr="00F667C3">
              <w:rPr>
                <w:rFonts w:ascii="Times New Roman" w:hAnsi="Times New Roman" w:cs="Times New Roman"/>
                <w:b/>
                <w:bCs/>
                <w:i/>
                <w:iCs/>
                <w:sz w:val="24"/>
                <w:szCs w:val="24"/>
                <w:lang w:val="el-GR"/>
              </w:rPr>
              <w:t>Συχνότητα</w:t>
            </w:r>
            <w:r w:rsidRPr="00F667C3">
              <w:rPr>
                <w:rFonts w:ascii="Times New Roman" w:hAnsi="Times New Roman" w:cs="Times New Roman"/>
                <w:sz w:val="24"/>
                <w:szCs w:val="24"/>
                <w:lang w:val="el-GR"/>
              </w:rPr>
              <w:t>: Προτείνεται η διδακτική παρέμβαση να διενεργηθεί σε συνεχόμενη σχολική περίοδο.</w:t>
            </w:r>
          </w:p>
        </w:tc>
      </w:tr>
      <w:tr w:rsidR="008C7DBC" w:rsidRPr="00714AB4">
        <w:trPr>
          <w:trHeight w:val="550"/>
        </w:trPr>
        <w:tc>
          <w:tcPr>
            <w:tcW w:w="8725" w:type="dxa"/>
            <w:gridSpan w:val="2"/>
            <w:shd w:val="clear" w:color="auto" w:fill="9BBB59"/>
          </w:tcPr>
          <w:p w:rsidR="008C7DBC" w:rsidRPr="00714AB4" w:rsidRDefault="008C7DBC" w:rsidP="00714AB4">
            <w:pPr>
              <w:numPr>
                <w:ilvl w:val="0"/>
                <w:numId w:val="11"/>
              </w:numPr>
              <w:spacing w:line="240" w:lineRule="auto"/>
              <w:jc w:val="center"/>
              <w:rPr>
                <w:rFonts w:ascii="Times New Roman" w:hAnsi="Times New Roman" w:cs="Times New Roman"/>
                <w:b/>
                <w:bCs/>
                <w:color w:val="FFFFFF"/>
                <w:sz w:val="24"/>
                <w:szCs w:val="24"/>
                <w:lang w:val="el-GR"/>
              </w:rPr>
            </w:pPr>
            <w:r w:rsidRPr="00714AB4">
              <w:rPr>
                <w:rFonts w:ascii="Times New Roman" w:hAnsi="Times New Roman" w:cs="Times New Roman"/>
                <w:b/>
                <w:bCs/>
                <w:color w:val="FFFFFF"/>
                <w:sz w:val="24"/>
                <w:szCs w:val="24"/>
                <w:lang w:val="el-GR"/>
              </w:rPr>
              <w:t>ΑΝΑΠΤΥΞΗ ΤΗΣ ΔΙΔΑΚΤΙΚΗΣ ΠΡΑΚΤΙΚΗΣ</w:t>
            </w:r>
          </w:p>
        </w:tc>
      </w:tr>
      <w:tr w:rsidR="008C7DBC" w:rsidRPr="006A221F" w:rsidTr="00FC4410">
        <w:trPr>
          <w:trHeight w:val="2816"/>
        </w:trPr>
        <w:tc>
          <w:tcPr>
            <w:tcW w:w="8725" w:type="dxa"/>
            <w:gridSpan w:val="2"/>
            <w:tcBorders>
              <w:top w:val="single" w:sz="8" w:space="0" w:color="9BBB59"/>
              <w:bottom w:val="single" w:sz="8" w:space="0" w:color="9BBB59"/>
            </w:tcBorders>
          </w:tcPr>
          <w:p w:rsidR="008C7DBC" w:rsidRPr="00714AB4" w:rsidRDefault="008C7DBC" w:rsidP="00A80F60">
            <w:pPr>
              <w:spacing w:line="240" w:lineRule="auto"/>
              <w:jc w:val="center"/>
              <w:rPr>
                <w:rFonts w:ascii="Times New Roman" w:hAnsi="Times New Roman" w:cs="Times New Roman"/>
                <w:b/>
                <w:bCs/>
                <w:sz w:val="24"/>
                <w:szCs w:val="24"/>
                <w:u w:val="single"/>
                <w:lang w:val="el-GR"/>
              </w:rPr>
            </w:pPr>
            <w:r w:rsidRPr="00714AB4">
              <w:rPr>
                <w:rFonts w:ascii="Times New Roman" w:hAnsi="Times New Roman" w:cs="Times New Roman"/>
                <w:b/>
                <w:bCs/>
                <w:sz w:val="24"/>
                <w:szCs w:val="24"/>
                <w:u w:val="single"/>
                <w:lang w:val="el-GR"/>
              </w:rPr>
              <w:t>2.1</w:t>
            </w:r>
            <w:r>
              <w:rPr>
                <w:rFonts w:ascii="Times New Roman" w:hAnsi="Times New Roman" w:cs="Times New Roman"/>
                <w:b/>
                <w:bCs/>
                <w:sz w:val="24"/>
                <w:szCs w:val="24"/>
                <w:u w:val="single"/>
                <w:lang w:val="en-US"/>
              </w:rPr>
              <w:t xml:space="preserve"> </w:t>
            </w:r>
            <w:r w:rsidRPr="00714AB4">
              <w:rPr>
                <w:rFonts w:ascii="Times New Roman" w:hAnsi="Times New Roman" w:cs="Times New Roman"/>
                <w:b/>
                <w:bCs/>
                <w:sz w:val="24"/>
                <w:szCs w:val="24"/>
                <w:u w:val="single"/>
                <w:lang w:val="el-GR"/>
              </w:rPr>
              <w:t>Γενική Περιγραφή Διδακτικής Πρακτικής</w:t>
            </w:r>
          </w:p>
          <w:p w:rsidR="008C7DBC" w:rsidRPr="00714AB4" w:rsidRDefault="008C7DBC" w:rsidP="00FC4410">
            <w:pPr>
              <w:pStyle w:val="StylebulletsRight0cmAfter0pt"/>
            </w:pPr>
            <w:r w:rsidRPr="00714AB4">
              <w:t>Η ροή εφαρμογής των δραστηριοτήτων: Η εφαρμογή των δραστηριοτήτων του σεναρίου µπορεί να διαχωριστεί σε τρεις φάσεις:</w:t>
            </w:r>
          </w:p>
          <w:p w:rsidR="008C7DBC" w:rsidRPr="00714AB4" w:rsidRDefault="008C7DBC" w:rsidP="00B55C2B">
            <w:pPr>
              <w:spacing w:before="120" w:after="120" w:line="240" w:lineRule="auto"/>
              <w:ind w:firstLine="540"/>
              <w:jc w:val="center"/>
              <w:rPr>
                <w:rFonts w:ascii="Times New Roman" w:hAnsi="Times New Roman" w:cs="Times New Roman"/>
                <w:b/>
                <w:bCs/>
                <w:sz w:val="24"/>
                <w:szCs w:val="24"/>
                <w:lang w:val="el-GR"/>
              </w:rPr>
            </w:pPr>
            <w:r w:rsidRPr="00714AB4">
              <w:rPr>
                <w:rFonts w:ascii="Times New Roman" w:hAnsi="Times New Roman" w:cs="Times New Roman"/>
                <w:b/>
                <w:bCs/>
                <w:sz w:val="24"/>
                <w:szCs w:val="24"/>
                <w:lang w:val="el-GR"/>
              </w:rPr>
              <w:t xml:space="preserve">Α΄ φάση: «Κατασκευή του παραλληλόγραμμου και των ειδών του με χρήση της </w:t>
            </w:r>
            <w:r w:rsidRPr="00714AB4">
              <w:rPr>
                <w:rFonts w:ascii="Times New Roman" w:hAnsi="Times New Roman" w:cs="Times New Roman"/>
                <w:b/>
                <w:bCs/>
                <w:sz w:val="24"/>
                <w:szCs w:val="24"/>
                <w:lang w:val="en-US"/>
              </w:rPr>
              <w:t>Logo</w:t>
            </w:r>
            <w:r w:rsidRPr="00714AB4">
              <w:rPr>
                <w:rFonts w:ascii="Times New Roman" w:hAnsi="Times New Roman" w:cs="Times New Roman"/>
                <w:b/>
                <w:bCs/>
                <w:sz w:val="24"/>
                <w:szCs w:val="24"/>
                <w:lang w:val="el-GR"/>
              </w:rPr>
              <w:t>»</w:t>
            </w:r>
          </w:p>
          <w:p w:rsidR="008C7DBC" w:rsidRPr="00714AB4" w:rsidRDefault="008C7DBC" w:rsidP="00FC5505">
            <w:pPr>
              <w:spacing w:before="120" w:after="120" w:line="240" w:lineRule="auto"/>
              <w:ind w:firstLine="540"/>
              <w:jc w:val="both"/>
              <w:rPr>
                <w:rFonts w:ascii="Times New Roman" w:hAnsi="Times New Roman" w:cs="Times New Roman"/>
                <w:sz w:val="24"/>
                <w:szCs w:val="24"/>
                <w:lang w:val="el-GR"/>
              </w:rPr>
            </w:pPr>
            <w:r w:rsidRPr="00714AB4">
              <w:rPr>
                <w:rFonts w:ascii="Times New Roman" w:hAnsi="Times New Roman" w:cs="Times New Roman"/>
                <w:sz w:val="24"/>
                <w:szCs w:val="24"/>
                <w:lang w:val="en-US"/>
              </w:rPr>
              <w:t>H</w:t>
            </w:r>
            <w:r w:rsidRPr="00714AB4">
              <w:rPr>
                <w:rFonts w:ascii="Times New Roman" w:hAnsi="Times New Roman" w:cs="Times New Roman"/>
                <w:sz w:val="24"/>
                <w:szCs w:val="24"/>
                <w:lang w:val="el-GR"/>
              </w:rPr>
              <w:t xml:space="preserve"> πρώτη φάση αφορά στην ενηµέρωση των µαθητών για τις γενικές γραµµές του σεναρίου και του προβληµατισµού που πρόκειται να τους απασχολήσει. Πραγματοποιείται στο εργαστήριο Η/Υ και έχει διάρκεια 2-3 διδακτικών ωρών και περιλαμβάνει τη δραστηριότητα 1 του φύλλου εργασίας «</w:t>
            </w:r>
            <w:r w:rsidRPr="00714AB4">
              <w:rPr>
                <w:rFonts w:ascii="Times New Roman" w:hAnsi="Times New Roman" w:cs="Times New Roman"/>
                <w:i/>
                <w:iCs/>
                <w:sz w:val="24"/>
                <w:szCs w:val="24"/>
                <w:lang w:val="el-GR"/>
              </w:rPr>
              <w:t>Παραλ-μα_Ιδιοτητες.</w:t>
            </w:r>
            <w:r w:rsidRPr="00714AB4">
              <w:rPr>
                <w:rFonts w:ascii="Times New Roman" w:hAnsi="Times New Roman" w:cs="Times New Roman"/>
                <w:i/>
                <w:iCs/>
                <w:sz w:val="24"/>
                <w:szCs w:val="24"/>
                <w:lang w:val="en-US"/>
              </w:rPr>
              <w:t>doc</w:t>
            </w:r>
            <w:r w:rsidRPr="00714AB4">
              <w:rPr>
                <w:rFonts w:ascii="Times New Roman" w:hAnsi="Times New Roman" w:cs="Times New Roman"/>
                <w:sz w:val="24"/>
                <w:szCs w:val="24"/>
                <w:lang w:val="el-GR"/>
              </w:rPr>
              <w:t>». Το φύλλο εργασίας τους προδιαθέτει με το αντικείμενο με το οποίο θα ασχοληθούν, καθώς και με τις έννοιες που πρέπει να γνωρίζουν. Ανοίγουν το αρχείο του χελωνόκοσμου «</w:t>
            </w:r>
            <w:r w:rsidRPr="00714AB4">
              <w:rPr>
                <w:rFonts w:ascii="Times New Roman" w:hAnsi="Times New Roman" w:cs="Times New Roman"/>
                <w:i/>
                <w:iCs/>
                <w:sz w:val="24"/>
                <w:szCs w:val="24"/>
                <w:lang w:val="el-GR"/>
              </w:rPr>
              <w:t>Παραλ-μα_Ιδιοτητες.</w:t>
            </w:r>
            <w:r w:rsidRPr="00714AB4">
              <w:rPr>
                <w:rFonts w:ascii="Times New Roman" w:hAnsi="Times New Roman" w:cs="Times New Roman"/>
                <w:i/>
                <w:iCs/>
                <w:sz w:val="24"/>
                <w:szCs w:val="24"/>
              </w:rPr>
              <w:t>mwd</w:t>
            </w:r>
            <w:r w:rsidRPr="00714AB4">
              <w:rPr>
                <w:rFonts w:ascii="Times New Roman" w:hAnsi="Times New Roman" w:cs="Times New Roman"/>
                <w:sz w:val="24"/>
                <w:szCs w:val="24"/>
                <w:lang w:val="el-GR"/>
              </w:rPr>
              <w:t xml:space="preserve">», το οποίο έχει από πριν φορτωθεί στους υπολογιστές και ακολουθώντας τις οδηγίες του φύλλου εργασίας σχετικά με το περιβάλλον του χελωνόκοσμου που θα αντικρίσουν, καλούνται να εκτελέσουν την παρακάτω παραμετρική διαδικασία, δίνοντας τυχαίες τιμές στις μεταβλητές, των οποίων η σημασία εξηγείται αναλυτικά: </w:t>
            </w:r>
          </w:p>
          <w:p w:rsidR="008C7DBC" w:rsidRPr="00714AB4" w:rsidRDefault="008C7DBC" w:rsidP="00FC5505">
            <w:pPr>
              <w:spacing w:before="120" w:after="120" w:line="240" w:lineRule="auto"/>
              <w:ind w:firstLine="540"/>
              <w:jc w:val="center"/>
              <w:rPr>
                <w:rFonts w:ascii="Times New Roman" w:hAnsi="Times New Roman" w:cs="Times New Roman"/>
                <w:sz w:val="24"/>
                <w:szCs w:val="24"/>
                <w:lang w:val="el-GR"/>
              </w:rPr>
            </w:pPr>
            <w:r w:rsidRPr="00714AB4">
              <w:rPr>
                <w:rFonts w:ascii="Times New Roman" w:hAnsi="Times New Roman" w:cs="Times New Roman"/>
                <w:sz w:val="24"/>
                <w:szCs w:val="24"/>
                <w:lang w:val="el-GR"/>
              </w:rPr>
              <w:t>για τετράπλευρο  :γχ :π1 :π2 :π3 :π4 :γ1 :γ2 :γ3 :γ4</w:t>
            </w:r>
          </w:p>
          <w:p w:rsidR="008C7DBC" w:rsidRPr="00714AB4" w:rsidRDefault="008C7DBC" w:rsidP="00FC5505">
            <w:pPr>
              <w:spacing w:before="120" w:after="120" w:line="240" w:lineRule="auto"/>
              <w:ind w:firstLine="540"/>
              <w:jc w:val="center"/>
              <w:rPr>
                <w:rFonts w:ascii="Times New Roman" w:hAnsi="Times New Roman" w:cs="Times New Roman"/>
                <w:sz w:val="24"/>
                <w:szCs w:val="24"/>
                <w:lang w:val="el-GR"/>
              </w:rPr>
            </w:pPr>
            <w:r w:rsidRPr="00714AB4">
              <w:rPr>
                <w:rFonts w:ascii="Times New Roman" w:hAnsi="Times New Roman" w:cs="Times New Roman"/>
                <w:sz w:val="24"/>
                <w:szCs w:val="24"/>
                <w:lang w:val="el-GR"/>
              </w:rPr>
              <w:t>δ :γχ μ :π1 δ :γ1 μ :π2 δ :γ2 μ :π3 δ :γ3 μ :π4 δ :γ4</w:t>
            </w:r>
          </w:p>
          <w:p w:rsidR="008C7DBC" w:rsidRPr="00714AB4" w:rsidRDefault="008C7DBC" w:rsidP="00FC5505">
            <w:pPr>
              <w:spacing w:before="120" w:after="120" w:line="240" w:lineRule="auto"/>
              <w:ind w:firstLine="540"/>
              <w:jc w:val="center"/>
              <w:rPr>
                <w:rFonts w:ascii="Times New Roman" w:hAnsi="Times New Roman" w:cs="Times New Roman"/>
                <w:sz w:val="24"/>
                <w:szCs w:val="24"/>
                <w:lang w:val="el-GR"/>
              </w:rPr>
            </w:pPr>
            <w:r w:rsidRPr="00714AB4">
              <w:rPr>
                <w:rFonts w:ascii="Times New Roman" w:hAnsi="Times New Roman" w:cs="Times New Roman"/>
                <w:sz w:val="24"/>
                <w:szCs w:val="24"/>
                <w:lang w:val="el-GR"/>
              </w:rPr>
              <w:t>τέλος</w:t>
            </w:r>
          </w:p>
          <w:p w:rsidR="008C7DBC" w:rsidRPr="00714AB4" w:rsidRDefault="008C7DBC" w:rsidP="00FC5505">
            <w:pPr>
              <w:keepNext/>
              <w:spacing w:before="120" w:after="120" w:line="240" w:lineRule="auto"/>
              <w:ind w:firstLine="540"/>
              <w:jc w:val="center"/>
              <w:rPr>
                <w:rFonts w:ascii="Times New Roman" w:hAnsi="Times New Roman" w:cs="Times New Roman"/>
                <w:sz w:val="24"/>
                <w:szCs w:val="24"/>
                <w:lang w:val="el-GR"/>
              </w:rPr>
            </w:pPr>
            <w:r w:rsidRPr="00714AB4">
              <w:rPr>
                <w:rFonts w:ascii="Times New Roman" w:hAnsi="Times New Roman" w:cs="Times New Roman"/>
                <w:sz w:val="24"/>
                <w:szCs w:val="24"/>
                <w:lang w:val="el-GR"/>
              </w:rPr>
              <w:t xml:space="preserve">Η διαδικασία αυτή θα κατασκευάσει μια τυχαία τεθλασμένη γραμμή, όπως αυτή που φαίνεται στην παρακάτω Εικόνα 1, για τις τιμές 30 40 50 60 70 40 50 60 70. </w:t>
            </w:r>
            <w:r w:rsidR="006A221F">
              <w:rPr>
                <w:rFonts w:ascii="Times New Roman" w:hAnsi="Times New Roman" w:cs="Times New Roman"/>
                <w:sz w:val="24"/>
                <w:szCs w:val="24"/>
              </w:rPr>
              <w:lastRenderedPageBreak/>
              <w:pict>
                <v:shape id="_x0000_i1027" type="#_x0000_t75" style="width:326.25pt;height:228.75pt" o:bordertopcolor="this" o:borderleftcolor="this" o:borderbottomcolor="this" o:borderrightcolor="this">
                  <v:imagedata r:id="rId11" o:title=""/>
                  <w10:bordertop type="single" width="4"/>
                  <w10:borderleft type="single" width="4"/>
                  <w10:borderbottom type="single" width="4"/>
                  <w10:borderright type="single" width="4"/>
                </v:shape>
              </w:pict>
            </w:r>
          </w:p>
          <w:p w:rsidR="008C7DBC" w:rsidRPr="00714AB4" w:rsidRDefault="008C7DBC" w:rsidP="00FC5505">
            <w:pPr>
              <w:pStyle w:val="ac"/>
              <w:jc w:val="center"/>
              <w:rPr>
                <w:sz w:val="24"/>
                <w:szCs w:val="24"/>
              </w:rPr>
            </w:pPr>
            <w:r w:rsidRPr="00714AB4">
              <w:rPr>
                <w:sz w:val="24"/>
                <w:szCs w:val="24"/>
              </w:rPr>
              <w:t xml:space="preserve">Εικόνα </w:t>
            </w:r>
            <w:r w:rsidRPr="00714AB4">
              <w:rPr>
                <w:sz w:val="24"/>
                <w:szCs w:val="24"/>
              </w:rPr>
              <w:fldChar w:fldCharType="begin"/>
            </w:r>
            <w:r w:rsidRPr="00714AB4">
              <w:rPr>
                <w:sz w:val="24"/>
                <w:szCs w:val="24"/>
              </w:rPr>
              <w:instrText xml:space="preserve"> SEQ Εικόνα \* ARABIC </w:instrText>
            </w:r>
            <w:r w:rsidRPr="00714AB4">
              <w:rPr>
                <w:sz w:val="24"/>
                <w:szCs w:val="24"/>
              </w:rPr>
              <w:fldChar w:fldCharType="separate"/>
            </w:r>
            <w:r>
              <w:rPr>
                <w:noProof/>
                <w:sz w:val="24"/>
                <w:szCs w:val="24"/>
              </w:rPr>
              <w:t>1</w:t>
            </w:r>
            <w:r w:rsidRPr="00714AB4">
              <w:rPr>
                <w:sz w:val="24"/>
                <w:szCs w:val="24"/>
              </w:rPr>
              <w:fldChar w:fldCharType="end"/>
            </w:r>
          </w:p>
          <w:p w:rsidR="008C7DBC" w:rsidRPr="00714AB4" w:rsidRDefault="008C7DBC" w:rsidP="00FC5505">
            <w:pPr>
              <w:spacing w:before="120" w:after="120" w:line="240" w:lineRule="auto"/>
              <w:jc w:val="both"/>
              <w:rPr>
                <w:rFonts w:ascii="Times New Roman" w:hAnsi="Times New Roman" w:cs="Times New Roman"/>
                <w:sz w:val="24"/>
                <w:szCs w:val="24"/>
                <w:lang w:val="el-GR"/>
              </w:rPr>
            </w:pPr>
            <w:r w:rsidRPr="00714AB4">
              <w:rPr>
                <w:rFonts w:ascii="Times New Roman" w:hAnsi="Times New Roman" w:cs="Times New Roman"/>
                <w:sz w:val="24"/>
                <w:szCs w:val="24"/>
                <w:lang w:val="el-GR"/>
              </w:rPr>
              <w:t>Αναφορικά µε τη χρήση µεταβλητών ο Χελωνόκοσµος δίνει τη δυνατότητα στους µαθητές: Να διερευνήσουν το ρόλο των διαστάσεων διαφόρων µεγεθών που   περικλείει µια γεωµετρική κατασκευή και µπορεί να είναι ανοµοιογενή.</w:t>
            </w:r>
          </w:p>
          <w:p w:rsidR="008C7DBC" w:rsidRPr="00714AB4" w:rsidRDefault="00384BE7" w:rsidP="00FC5505">
            <w:pPr>
              <w:spacing w:before="120" w:after="120" w:line="240" w:lineRule="auto"/>
              <w:rPr>
                <w:rFonts w:ascii="Times New Roman" w:hAnsi="Times New Roman" w:cs="Times New Roman"/>
                <w:sz w:val="24"/>
                <w:szCs w:val="24"/>
                <w:lang w:val="el-GR"/>
              </w:rPr>
            </w:pPr>
            <w:r>
              <w:rPr>
                <w:noProof/>
                <w:lang w:val="el-GR" w:eastAsia="el-GR"/>
              </w:rPr>
              <w:pict>
                <v:shape id="_x0000_s1034" type="#_x0000_t75" style="position:absolute;margin-left:99pt;margin-top:4.85pt;width:327pt;height:216.8pt;z-index:11">
                  <v:imagedata r:id="rId12" o:title=""/>
                  <w10:wrap type="square"/>
                </v:shape>
              </w:pict>
            </w:r>
            <w:r w:rsidR="008C7DBC" w:rsidRPr="00714AB4">
              <w:rPr>
                <w:rFonts w:ascii="Times New Roman" w:hAnsi="Times New Roman" w:cs="Times New Roman"/>
                <w:sz w:val="24"/>
                <w:szCs w:val="24"/>
                <w:lang w:val="el-GR"/>
              </w:rPr>
              <w:t>Ζητείται από κάθε ομάδα μαθητών να πειραματιστεί μετακινώντας το δείκτη του κάθε μεταβολέα (διπλανή εικόνα), για να δουν με ποιο τρόπο μεταβάλλεται το σχήμα καθώς αυξομειώνεται μια τιμή, ώστε να προκύψει παραλληλόγραμμο και να συμπληρώσουν τις προτάσεις με τις ιδιότητές του, όπως αυτές θα προκύψουν από την κατασκευή.</w:t>
            </w:r>
          </w:p>
          <w:p w:rsidR="008C7DBC" w:rsidRPr="00714AB4" w:rsidRDefault="008C7DBC" w:rsidP="00FC5505">
            <w:pPr>
              <w:spacing w:before="120" w:after="120" w:line="240" w:lineRule="auto"/>
              <w:jc w:val="both"/>
              <w:rPr>
                <w:rFonts w:ascii="Times New Roman" w:hAnsi="Times New Roman" w:cs="Times New Roman"/>
                <w:sz w:val="24"/>
                <w:szCs w:val="24"/>
                <w:lang w:val="el-GR"/>
              </w:rPr>
            </w:pPr>
            <w:r w:rsidRPr="00714AB4">
              <w:rPr>
                <w:rFonts w:ascii="Times New Roman" w:hAnsi="Times New Roman" w:cs="Times New Roman"/>
                <w:sz w:val="24"/>
                <w:szCs w:val="24"/>
                <w:lang w:val="el-GR"/>
              </w:rPr>
              <w:t>Στη συνέχεια, οι μαθητές χρησιμοποιούν τον κανόνα, που πρέπει να συνδέει τις μεταβλητές για να κατασκευάζεται ρόμβος και ορθογώνιο, διορθώνοντας την παραμετρική διαδικασία ώστε αυτή να περιέχει τρεις μεταβλητές και στο τέλος να κατασκευάζεται τετράγωνο χρησιμοποιώντας μόνο δυο μεταβλητές.</w:t>
            </w:r>
          </w:p>
          <w:p w:rsidR="008C7DBC" w:rsidRPr="00C564EC" w:rsidRDefault="008C7DBC" w:rsidP="00FC4410">
            <w:pPr>
              <w:pStyle w:val="StylebulletsRight0cmAfter0pt"/>
            </w:pPr>
            <w:r w:rsidRPr="00C564EC">
              <w:t>Η  χρήση του µεταβολέα µπορεί να συνεισφέρει στον πειραµατισµό των µαθητών σε µια σειρά από ζητήµατα που περικλείονται σε µια γεωµετρική κατασκευή όπως τα παρακάτω:</w:t>
            </w:r>
          </w:p>
          <w:p w:rsidR="008C7DBC" w:rsidRPr="00C564EC" w:rsidRDefault="008C7DBC" w:rsidP="00FC4410">
            <w:pPr>
              <w:pStyle w:val="StylebulletsRight0cmAfter0pt"/>
            </w:pPr>
            <w:r w:rsidRPr="00C564EC">
              <w:t>Συσχέτιση αριθµητικών</w:t>
            </w:r>
            <w:r w:rsidR="00C564EC">
              <w:t xml:space="preserve"> </w:t>
            </w:r>
            <w:r w:rsidRPr="00C564EC">
              <w:t>τιµών και µεταβλητών. Η χρήση του µεταβολέα µπορεί να προσφέρει τη βάση του πειραµατισµού για την εύρεση κατάλληλων  αριθµητικών</w:t>
            </w:r>
            <w:r w:rsidR="00C564EC">
              <w:t xml:space="preserve"> </w:t>
            </w:r>
            <w:r w:rsidRPr="00C564EC">
              <w:t xml:space="preserve">τιµών διαφόρων γωνιών, µηκών  ή  αριθµητικών  παραγόντων  για  τις  οποίες </w:t>
            </w:r>
            <w:r w:rsidRPr="00C564EC">
              <w:lastRenderedPageBreak/>
              <w:t>σχεδιάζεται ένα τετράπλευρο.</w:t>
            </w:r>
          </w:p>
          <w:p w:rsidR="008C7DBC" w:rsidRPr="00714AB4" w:rsidRDefault="008C7DBC" w:rsidP="00FC4410">
            <w:pPr>
              <w:pStyle w:val="StylebulletsRight0cmAfter0pt"/>
            </w:pPr>
            <w:r w:rsidRPr="00714AB4">
              <w:t>Εντοπισµός  λαθών στις  αντιστοιχίσεις  µεταβλητών-µεγεθών.</w:t>
            </w:r>
          </w:p>
          <w:p w:rsidR="008C7DBC" w:rsidRPr="00714AB4" w:rsidRDefault="008C7DBC" w:rsidP="00FC5505">
            <w:pPr>
              <w:numPr>
                <w:ilvl w:val="0"/>
                <w:numId w:val="37"/>
              </w:numPr>
              <w:tabs>
                <w:tab w:val="clear" w:pos="1107"/>
              </w:tabs>
              <w:spacing w:before="120" w:after="120" w:line="240" w:lineRule="auto"/>
              <w:ind w:left="540"/>
              <w:jc w:val="both"/>
              <w:rPr>
                <w:rFonts w:ascii="Times New Roman" w:hAnsi="Times New Roman" w:cs="Times New Roman"/>
                <w:sz w:val="24"/>
                <w:szCs w:val="24"/>
              </w:rPr>
            </w:pPr>
            <w:r w:rsidRPr="00714AB4">
              <w:rPr>
                <w:rFonts w:ascii="Times New Roman" w:hAnsi="Times New Roman" w:cs="Times New Roman"/>
                <w:sz w:val="24"/>
                <w:szCs w:val="24"/>
              </w:rPr>
              <w:t>Εντοπισµός λαθών</w:t>
            </w:r>
            <w:r>
              <w:rPr>
                <w:rFonts w:ascii="Times New Roman" w:hAnsi="Times New Roman" w:cs="Times New Roman"/>
                <w:sz w:val="24"/>
                <w:szCs w:val="24"/>
              </w:rPr>
              <w:t xml:space="preserve"> </w:t>
            </w:r>
            <w:r w:rsidRPr="00714AB4">
              <w:rPr>
                <w:rFonts w:ascii="Times New Roman" w:hAnsi="Times New Roman" w:cs="Times New Roman"/>
                <w:sz w:val="24"/>
                <w:szCs w:val="24"/>
              </w:rPr>
              <w:t>σε</w:t>
            </w:r>
            <w:r>
              <w:rPr>
                <w:rFonts w:ascii="Times New Roman" w:hAnsi="Times New Roman" w:cs="Times New Roman"/>
                <w:sz w:val="24"/>
                <w:szCs w:val="24"/>
              </w:rPr>
              <w:t xml:space="preserve"> </w:t>
            </w:r>
            <w:r w:rsidRPr="00714AB4">
              <w:rPr>
                <w:rFonts w:ascii="Times New Roman" w:hAnsi="Times New Roman" w:cs="Times New Roman"/>
                <w:sz w:val="24"/>
                <w:szCs w:val="24"/>
              </w:rPr>
              <w:t xml:space="preserve">σχέσεις. </w:t>
            </w:r>
          </w:p>
          <w:p w:rsidR="008C7DBC" w:rsidRPr="00714AB4" w:rsidRDefault="008C7DBC" w:rsidP="00B55C2B">
            <w:pPr>
              <w:spacing w:before="120" w:after="120" w:line="240" w:lineRule="auto"/>
              <w:ind w:firstLine="540"/>
              <w:jc w:val="center"/>
              <w:rPr>
                <w:rFonts w:ascii="Times New Roman" w:hAnsi="Times New Roman" w:cs="Times New Roman"/>
                <w:b/>
                <w:bCs/>
                <w:sz w:val="24"/>
                <w:szCs w:val="24"/>
                <w:lang w:val="el-GR"/>
              </w:rPr>
            </w:pPr>
            <w:r w:rsidRPr="00714AB4">
              <w:rPr>
                <w:rFonts w:ascii="Times New Roman" w:hAnsi="Times New Roman" w:cs="Times New Roman"/>
                <w:b/>
                <w:bCs/>
                <w:sz w:val="24"/>
                <w:szCs w:val="24"/>
                <w:lang w:val="en-US"/>
              </w:rPr>
              <w:t>B</w:t>
            </w:r>
            <w:r w:rsidRPr="00714AB4">
              <w:rPr>
                <w:rFonts w:ascii="Times New Roman" w:hAnsi="Times New Roman" w:cs="Times New Roman"/>
                <w:b/>
                <w:bCs/>
                <w:sz w:val="24"/>
                <w:szCs w:val="24"/>
                <w:lang w:val="el-GR"/>
              </w:rPr>
              <w:t>΄ φάση: «Ανακάλυψη και επαλήθευση των ιδιοτήτων όλων των παραλληλογράμμων με χρήση εργαλείου δυναμικής γεωμετρίας»</w:t>
            </w:r>
          </w:p>
          <w:p w:rsidR="008C7DBC" w:rsidRPr="00714AB4" w:rsidRDefault="008C7DBC" w:rsidP="00FC5505">
            <w:pPr>
              <w:spacing w:before="120" w:after="120" w:line="240" w:lineRule="auto"/>
              <w:jc w:val="both"/>
              <w:rPr>
                <w:rFonts w:ascii="Times New Roman" w:hAnsi="Times New Roman" w:cs="Times New Roman"/>
                <w:sz w:val="24"/>
                <w:szCs w:val="24"/>
                <w:lang w:val="el-GR"/>
              </w:rPr>
            </w:pPr>
            <w:r w:rsidRPr="00714AB4">
              <w:rPr>
                <w:rFonts w:ascii="Times New Roman" w:hAnsi="Times New Roman" w:cs="Times New Roman"/>
                <w:sz w:val="24"/>
                <w:szCs w:val="24"/>
                <w:lang w:val="el-GR"/>
              </w:rPr>
              <w:t>Η φάση αυτή περιλαμβάνει τη δραστηριότητα 2. Πραγματοποιείται στο εργαστήριο και έχει διάρκεια 1 ώρα. Οι μαθητές ανοίγουν αρχικά τη σελίδα «</w:t>
            </w:r>
            <w:r w:rsidRPr="00714AB4">
              <w:rPr>
                <w:rFonts w:ascii="Times New Roman" w:hAnsi="Times New Roman" w:cs="Times New Roman"/>
                <w:i/>
                <w:iCs/>
                <w:sz w:val="24"/>
                <w:szCs w:val="24"/>
                <w:lang w:val="el-GR"/>
              </w:rPr>
              <w:t xml:space="preserve">Πλευρές και Γωνίες» </w:t>
            </w:r>
            <w:r w:rsidRPr="00714AB4">
              <w:rPr>
                <w:rFonts w:ascii="Times New Roman" w:hAnsi="Times New Roman" w:cs="Times New Roman"/>
                <w:sz w:val="24"/>
                <w:szCs w:val="24"/>
                <w:lang w:val="el-GR"/>
              </w:rPr>
              <w:t>και μετά τη σελίδα «</w:t>
            </w:r>
            <w:r w:rsidRPr="00714AB4">
              <w:rPr>
                <w:rFonts w:ascii="Times New Roman" w:hAnsi="Times New Roman" w:cs="Times New Roman"/>
                <w:i/>
                <w:iCs/>
                <w:sz w:val="24"/>
                <w:szCs w:val="24"/>
                <w:lang w:val="el-GR"/>
              </w:rPr>
              <w:t>Διαγώνιες</w:t>
            </w:r>
            <w:r w:rsidRPr="00714AB4">
              <w:rPr>
                <w:rFonts w:ascii="Times New Roman" w:hAnsi="Times New Roman" w:cs="Times New Roman"/>
                <w:sz w:val="24"/>
                <w:szCs w:val="24"/>
                <w:lang w:val="el-GR"/>
              </w:rPr>
              <w:t>» του αρχείου «</w:t>
            </w:r>
            <w:r w:rsidRPr="00714AB4">
              <w:rPr>
                <w:rFonts w:ascii="Times New Roman" w:hAnsi="Times New Roman" w:cs="Times New Roman"/>
                <w:i/>
                <w:iCs/>
                <w:sz w:val="24"/>
                <w:szCs w:val="24"/>
                <w:lang w:val="el-GR"/>
              </w:rPr>
              <w:t>Παραλ-μα_Ιδιοτητες.</w:t>
            </w:r>
            <w:r w:rsidRPr="00714AB4">
              <w:rPr>
                <w:rFonts w:ascii="Times New Roman" w:hAnsi="Times New Roman" w:cs="Times New Roman"/>
                <w:i/>
                <w:iCs/>
                <w:sz w:val="24"/>
                <w:szCs w:val="24"/>
              </w:rPr>
              <w:t>gsp</w:t>
            </w:r>
            <w:r w:rsidRPr="00714AB4">
              <w:rPr>
                <w:rFonts w:ascii="Times New Roman" w:hAnsi="Times New Roman" w:cs="Times New Roman"/>
                <w:sz w:val="24"/>
                <w:szCs w:val="24"/>
                <w:lang w:val="el-GR"/>
              </w:rPr>
              <w:t>», όπου απαντούν στις ερωτήσεις που υπάρχουν μέσα στο ίδιο το πρόγραμμα. και στη συνέχεια καταγράφουν στο φύλλο εργασίας τις ιδιότητες για κάθε ένα από τα παραλληλόγραμμα. Εδώ με καθοδηγητή το διδάσκοντα πρέπει να γίνει μια συζήτηση στην τάξη όπου ένας μαθητής από κάθε ομάδα θα παρουσιάσει τα συμπεράσματα στα οποία κατέληξαν. Με τη μετακίνηση των δυναμικών σημείων του σχήματος και παρατηρώντας τις μετρήσεις επαληθεύουν τις εικασίες που είχαν προκύψει από την προηγούμενη δραστηριότητα.</w:t>
            </w:r>
            <w:r>
              <w:rPr>
                <w:rFonts w:ascii="Times New Roman" w:hAnsi="Times New Roman" w:cs="Times New Roman"/>
                <w:sz w:val="24"/>
                <w:szCs w:val="24"/>
                <w:lang w:val="el-GR"/>
              </w:rPr>
              <w:t xml:space="preserve"> (Παράρτημα Α, Εικόνες 3,4)</w:t>
            </w:r>
          </w:p>
          <w:p w:rsidR="008C7DBC" w:rsidRPr="006F78F9" w:rsidRDefault="008C7DBC" w:rsidP="00FC5505">
            <w:pPr>
              <w:keepNext/>
              <w:spacing w:before="120" w:after="120" w:line="240" w:lineRule="auto"/>
              <w:jc w:val="center"/>
              <w:rPr>
                <w:rFonts w:ascii="Times New Roman" w:hAnsi="Times New Roman" w:cs="Times New Roman"/>
                <w:sz w:val="24"/>
                <w:szCs w:val="24"/>
                <w:lang w:val="el-GR"/>
              </w:rPr>
            </w:pPr>
          </w:p>
          <w:p w:rsidR="008C7DBC" w:rsidRPr="00714AB4" w:rsidRDefault="008C7DBC" w:rsidP="00B55C2B">
            <w:pPr>
              <w:spacing w:before="120" w:after="120" w:line="240" w:lineRule="auto"/>
              <w:ind w:firstLine="540"/>
              <w:jc w:val="center"/>
              <w:rPr>
                <w:rFonts w:ascii="Times New Roman" w:hAnsi="Times New Roman" w:cs="Times New Roman"/>
                <w:sz w:val="24"/>
                <w:szCs w:val="24"/>
                <w:lang w:val="el-GR"/>
              </w:rPr>
            </w:pPr>
            <w:r w:rsidRPr="00714AB4">
              <w:rPr>
                <w:rFonts w:ascii="Times New Roman" w:hAnsi="Times New Roman" w:cs="Times New Roman"/>
                <w:b/>
                <w:bCs/>
                <w:sz w:val="24"/>
                <w:szCs w:val="24"/>
                <w:lang w:val="el-GR"/>
              </w:rPr>
              <w:t>Γ΄ φάση: «Ανακάλυψη και διατύπωση ενός κριτηρίου του παραλληλογράμμου»</w:t>
            </w:r>
          </w:p>
          <w:p w:rsidR="008C7DBC" w:rsidRPr="00AA1A15" w:rsidRDefault="00384BE7" w:rsidP="00FC4410">
            <w:pPr>
              <w:pStyle w:val="StylebulletsRight0cmAfter0pt"/>
              <w:rPr>
                <w:b/>
              </w:rPr>
            </w:pPr>
            <w:r>
              <w:rPr>
                <w:b/>
                <w:noProof/>
                <w:lang w:eastAsia="el-GR"/>
              </w:rPr>
              <w:pict>
                <v:shape id="_x0000_s1035" type="#_x0000_t75" style="position:absolute;left:0;text-align:left;margin-left:103.5pt;margin-top:32.7pt;width:324.75pt;height:244.45pt;z-index:12">
                  <v:imagedata r:id="rId13" o:title=""/>
                  <w10:wrap type="square"/>
                </v:shape>
              </w:pict>
            </w:r>
            <w:r w:rsidR="008C7DBC" w:rsidRPr="00AA1A15">
              <w:t>Η τελευταία φάση αυτή περιλαμβάνει τη δραστηριότητα 3. Πραγματοποιείται στο εργαστήριο και έχει διάρκεια 1 ώρα. Οι μαθητές ανοίγουν τη σελίδα «</w:t>
            </w:r>
            <w:r w:rsidR="008C7DBC" w:rsidRPr="00AA1A15">
              <w:rPr>
                <w:i/>
                <w:iCs/>
              </w:rPr>
              <w:t>Παραλ/μο</w:t>
            </w:r>
            <w:r w:rsidR="008C7DBC" w:rsidRPr="00AA1A15">
              <w:t>» του αρχείου «</w:t>
            </w:r>
            <w:r w:rsidR="008C7DBC" w:rsidRPr="00AA1A15">
              <w:rPr>
                <w:i/>
                <w:iCs/>
              </w:rPr>
              <w:t>Παραλ-μα_Ιδιοτητες.gsp</w:t>
            </w:r>
            <w:r w:rsidR="008C7DBC" w:rsidRPr="00AA1A15">
              <w:t>», όπου λύνουν την άσκηση μέσα στο ίδιο το πρόγραμμα. και στη συνέχεια καταγράφουν στο φύλλο εργασίας το συμπέρασμα που προκύπτει. Εδώ γίνεται χρήση της ιδιότητας του σημείου τομής των διαγωνίων του παραλληλογράμμου ως κέντρο συμμετρίας του, η οποία μπορεί να επιτευχθεί με το εργαλείο «Περιστροφή».</w:t>
            </w:r>
          </w:p>
          <w:p w:rsidR="008C7DBC" w:rsidRPr="00714AB4" w:rsidRDefault="008C7DBC" w:rsidP="00FC4410">
            <w:pPr>
              <w:pStyle w:val="StylebulletsRight0cmAfter0pt"/>
            </w:pPr>
            <w:r w:rsidRPr="00AA1A15">
              <w:t>Στην αρχή κάθε μαθήματος συνιστάται υπενθύμιση των ευρημάτων του προηγούμενου μαθήματος, σε ολομέλεια τάξης. Το ίδιο και στο τέλος κάθε δραστηριότητας, για ανακεφαλαίωση της νέας γνώσης. Ειδικά στο τελευταίο μάθημα πρέπει να γίνει μια ανασκόπηση της όλης διαδικασίας και να διατυπωθούν επιγραμματικά όλα τα ευρήματα που προέκυψαν κατά την επεξεργασία αυτής της ενότητας.</w:t>
            </w:r>
          </w:p>
          <w:p w:rsidR="008C7DBC" w:rsidRPr="00AA1A15" w:rsidRDefault="008C7DBC" w:rsidP="00FC4410">
            <w:pPr>
              <w:pStyle w:val="StylebulletsRight0cmAfter0pt"/>
            </w:pPr>
            <w:r w:rsidRPr="00AA1A15">
              <w:t>Επέκταση του σεναρίου</w:t>
            </w:r>
          </w:p>
          <w:p w:rsidR="008C7DBC" w:rsidRPr="00714AB4" w:rsidRDefault="008C7DBC" w:rsidP="00FC5505">
            <w:pPr>
              <w:tabs>
                <w:tab w:val="left" w:pos="8647"/>
              </w:tabs>
              <w:spacing w:line="240" w:lineRule="auto"/>
              <w:jc w:val="both"/>
              <w:rPr>
                <w:rFonts w:ascii="Times New Roman" w:hAnsi="Times New Roman" w:cs="Times New Roman"/>
                <w:sz w:val="24"/>
                <w:szCs w:val="24"/>
                <w:lang w:val="el-GR"/>
              </w:rPr>
            </w:pPr>
            <w:r w:rsidRPr="00714AB4">
              <w:rPr>
                <w:rFonts w:ascii="Times New Roman" w:hAnsi="Times New Roman" w:cs="Times New Roman"/>
                <w:sz w:val="24"/>
                <w:szCs w:val="24"/>
                <w:lang w:val="el-GR"/>
              </w:rPr>
              <w:t xml:space="preserve">Οι μαθητές μπορούν να χρησιμοποιήσουν το Χελωνόκοσμο, για να πειραματιστούν με </w:t>
            </w:r>
            <w:r w:rsidRPr="00714AB4">
              <w:rPr>
                <w:rFonts w:ascii="Times New Roman" w:hAnsi="Times New Roman" w:cs="Times New Roman"/>
                <w:sz w:val="24"/>
                <w:szCs w:val="24"/>
                <w:lang w:val="el-GR"/>
              </w:rPr>
              <w:lastRenderedPageBreak/>
              <w:t>τη διερεύνηση των γεωμετρικών ιδιοτήτων της κατασκευής συνθετότερων γεωμετρικών σχημάτων, όπως τραπεζίου και κανονικών πολυγώνων, καθώς και για να κατασκευάσουν ένα δικό τους σχέδιο βασισμένο σε πολλά διαφορετικά παραλληλόγραμμα που θα μπορούν να «κινήσουν» με το μεταβολέα, με στόχο να διαπιστώσουν την ισχύ του λογισμικού, χάρη των μαθηματικών. Επίσης θα μπορούσε στην 1</w:t>
            </w:r>
            <w:r w:rsidRPr="00714AB4">
              <w:rPr>
                <w:rFonts w:ascii="Times New Roman" w:hAnsi="Times New Roman" w:cs="Times New Roman"/>
                <w:sz w:val="24"/>
                <w:szCs w:val="24"/>
                <w:vertAlign w:val="superscript"/>
                <w:lang w:val="el-GR"/>
              </w:rPr>
              <w:t>η</w:t>
            </w:r>
            <w:r w:rsidRPr="00714AB4">
              <w:rPr>
                <w:rFonts w:ascii="Times New Roman" w:hAnsi="Times New Roman" w:cs="Times New Roman"/>
                <w:sz w:val="24"/>
                <w:szCs w:val="24"/>
                <w:lang w:val="el-GR"/>
              </w:rPr>
              <w:t xml:space="preserve"> δραστηριότητα να μη δοθεί έτοιμη η αρχική διαδικασία κατασκευής τεθλασμένης γραμμής και να ζητηθεί να γίνει από τα παιδιά, όπως επίσης να μη δοθεί και η πρώτη παράμετρος που καθορίζει τη αρχική γωνία στροφής της χελώνας, μειώνοντας έτσι τον αριθμό των παραμέτρων</w:t>
            </w:r>
          </w:p>
        </w:tc>
      </w:tr>
      <w:tr w:rsidR="008C7DBC" w:rsidRPr="00AA1A15">
        <w:trPr>
          <w:trHeight w:val="60"/>
        </w:trPr>
        <w:tc>
          <w:tcPr>
            <w:tcW w:w="8725" w:type="dxa"/>
            <w:gridSpan w:val="2"/>
            <w:tcBorders>
              <w:top w:val="single" w:sz="8" w:space="0" w:color="9BBB59"/>
              <w:bottom w:val="single" w:sz="8" w:space="0" w:color="9BBB59"/>
            </w:tcBorders>
          </w:tcPr>
          <w:p w:rsidR="008C7DBC" w:rsidRPr="00714AB4" w:rsidRDefault="008C7DBC" w:rsidP="003D5914">
            <w:pPr>
              <w:spacing w:line="240" w:lineRule="auto"/>
              <w:jc w:val="center"/>
              <w:rPr>
                <w:rFonts w:ascii="Times New Roman" w:hAnsi="Times New Roman" w:cs="Times New Roman"/>
                <w:b/>
                <w:bCs/>
                <w:sz w:val="24"/>
                <w:szCs w:val="24"/>
                <w:u w:val="single"/>
                <w:lang w:val="el-GR"/>
              </w:rPr>
            </w:pPr>
            <w:r w:rsidRPr="00714AB4">
              <w:rPr>
                <w:rFonts w:ascii="Times New Roman" w:hAnsi="Times New Roman" w:cs="Times New Roman"/>
                <w:b/>
                <w:bCs/>
                <w:sz w:val="24"/>
                <w:szCs w:val="24"/>
                <w:u w:val="single"/>
                <w:lang w:val="el-GR"/>
              </w:rPr>
              <w:lastRenderedPageBreak/>
              <w:t>2.2 Φύλλα Εργασίας</w:t>
            </w:r>
          </w:p>
          <w:p w:rsidR="008C7DBC" w:rsidRPr="00714AB4" w:rsidRDefault="008C7DBC" w:rsidP="006F78F9">
            <w:pPr>
              <w:spacing w:after="0" w:line="24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Η</w:t>
            </w:r>
            <w:r w:rsidRPr="00714AB4">
              <w:rPr>
                <w:rFonts w:ascii="Times New Roman" w:hAnsi="Times New Roman" w:cs="Times New Roman"/>
                <w:sz w:val="24"/>
                <w:szCs w:val="24"/>
                <w:lang w:val="el-GR"/>
              </w:rPr>
              <w:t xml:space="preserve"> Διδακτικ</w:t>
            </w:r>
            <w:r>
              <w:rPr>
                <w:rFonts w:ascii="Times New Roman" w:hAnsi="Times New Roman" w:cs="Times New Roman"/>
                <w:sz w:val="24"/>
                <w:szCs w:val="24"/>
                <w:lang w:val="el-GR"/>
              </w:rPr>
              <w:t>ή</w:t>
            </w:r>
            <w:r w:rsidRPr="00AA1A15">
              <w:rPr>
                <w:rFonts w:ascii="Times New Roman" w:hAnsi="Times New Roman" w:cs="Times New Roman"/>
                <w:sz w:val="24"/>
                <w:szCs w:val="24"/>
                <w:lang w:val="el-GR"/>
              </w:rPr>
              <w:t xml:space="preserve"> </w:t>
            </w:r>
            <w:r w:rsidRPr="00714AB4">
              <w:rPr>
                <w:rFonts w:ascii="Times New Roman" w:hAnsi="Times New Roman" w:cs="Times New Roman"/>
                <w:sz w:val="24"/>
                <w:szCs w:val="24"/>
                <w:lang w:val="el-GR"/>
              </w:rPr>
              <w:t>Πρακτικ</w:t>
            </w:r>
            <w:r>
              <w:rPr>
                <w:rFonts w:ascii="Times New Roman" w:hAnsi="Times New Roman" w:cs="Times New Roman"/>
                <w:sz w:val="24"/>
                <w:szCs w:val="24"/>
                <w:lang w:val="el-GR"/>
              </w:rPr>
              <w:t>ή</w:t>
            </w:r>
            <w:r w:rsidRPr="00AA1A15">
              <w:rPr>
                <w:rFonts w:ascii="Times New Roman" w:hAnsi="Times New Roman" w:cs="Times New Roman"/>
                <w:sz w:val="24"/>
                <w:szCs w:val="24"/>
                <w:lang w:val="el-GR"/>
              </w:rPr>
              <w:t xml:space="preserve"> </w:t>
            </w:r>
            <w:r w:rsidRPr="00714AB4">
              <w:rPr>
                <w:rFonts w:ascii="Times New Roman" w:hAnsi="Times New Roman" w:cs="Times New Roman"/>
                <w:sz w:val="24"/>
                <w:szCs w:val="24"/>
                <w:lang w:val="el-GR"/>
              </w:rPr>
              <w:t xml:space="preserve">συνοδεύεται από φύλλα εργασίας, σε ψηφιακή/έντυπη μορφή, τα οποία </w:t>
            </w:r>
            <w:r>
              <w:rPr>
                <w:rFonts w:ascii="Times New Roman" w:hAnsi="Times New Roman" w:cs="Times New Roman"/>
                <w:sz w:val="24"/>
                <w:szCs w:val="24"/>
                <w:lang w:val="el-GR"/>
              </w:rPr>
              <w:t>δίνονται</w:t>
            </w:r>
            <w:r w:rsidRPr="00714AB4">
              <w:rPr>
                <w:rFonts w:ascii="Times New Roman" w:hAnsi="Times New Roman" w:cs="Times New Roman"/>
                <w:sz w:val="24"/>
                <w:szCs w:val="24"/>
                <w:lang w:val="el-GR"/>
              </w:rPr>
              <w:t xml:space="preserve"> στους μαθητές ως ένας οδηγός πραγματοποίησης των προαναφερθέντων δραστηριοτήτων.</w:t>
            </w:r>
            <w:r>
              <w:rPr>
                <w:rFonts w:ascii="Times New Roman" w:hAnsi="Times New Roman" w:cs="Times New Roman"/>
                <w:sz w:val="24"/>
                <w:szCs w:val="24"/>
                <w:lang w:val="el-GR"/>
              </w:rPr>
              <w:t xml:space="preserve"> (Παράρτημα Β)</w:t>
            </w:r>
          </w:p>
        </w:tc>
      </w:tr>
      <w:tr w:rsidR="008C7DBC" w:rsidRPr="006A221F">
        <w:trPr>
          <w:trHeight w:val="60"/>
        </w:trPr>
        <w:tc>
          <w:tcPr>
            <w:tcW w:w="8725" w:type="dxa"/>
            <w:gridSpan w:val="2"/>
            <w:tcBorders>
              <w:top w:val="single" w:sz="8" w:space="0" w:color="9BBB59"/>
              <w:bottom w:val="single" w:sz="8" w:space="0" w:color="9BBB59"/>
            </w:tcBorders>
          </w:tcPr>
          <w:p w:rsidR="008C7DBC" w:rsidRPr="00714AB4" w:rsidRDefault="008C7DBC" w:rsidP="003D5914">
            <w:pPr>
              <w:spacing w:after="0" w:line="240" w:lineRule="auto"/>
              <w:jc w:val="center"/>
              <w:rPr>
                <w:rFonts w:ascii="Times New Roman" w:hAnsi="Times New Roman" w:cs="Times New Roman"/>
                <w:b/>
                <w:bCs/>
                <w:sz w:val="24"/>
                <w:szCs w:val="24"/>
                <w:u w:val="single"/>
                <w:lang w:val="el-GR"/>
              </w:rPr>
            </w:pPr>
          </w:p>
          <w:p w:rsidR="008C7DBC" w:rsidRPr="00714AB4" w:rsidRDefault="008C7DBC" w:rsidP="003D5914">
            <w:pPr>
              <w:spacing w:after="0" w:line="240" w:lineRule="auto"/>
              <w:jc w:val="center"/>
              <w:rPr>
                <w:rFonts w:ascii="Times New Roman" w:hAnsi="Times New Roman" w:cs="Times New Roman"/>
                <w:b/>
                <w:bCs/>
                <w:sz w:val="24"/>
                <w:szCs w:val="24"/>
                <w:u w:val="single"/>
                <w:lang w:val="el-GR"/>
              </w:rPr>
            </w:pPr>
            <w:r w:rsidRPr="00714AB4">
              <w:rPr>
                <w:rFonts w:ascii="Times New Roman" w:hAnsi="Times New Roman" w:cs="Times New Roman"/>
                <w:b/>
                <w:bCs/>
                <w:sz w:val="24"/>
                <w:szCs w:val="24"/>
                <w:u w:val="single"/>
                <w:lang w:val="el-GR"/>
              </w:rPr>
              <w:t>2.3 Υλικοτεχνική Υποδομή</w:t>
            </w:r>
          </w:p>
          <w:p w:rsidR="008C7DBC" w:rsidRPr="00714AB4" w:rsidRDefault="008C7DBC" w:rsidP="00A75239">
            <w:pPr>
              <w:spacing w:after="0" w:line="240" w:lineRule="auto"/>
              <w:jc w:val="both"/>
              <w:rPr>
                <w:rFonts w:ascii="Times New Roman" w:hAnsi="Times New Roman" w:cs="Times New Roman"/>
                <w:sz w:val="24"/>
                <w:szCs w:val="24"/>
                <w:lang w:val="el-GR"/>
              </w:rPr>
            </w:pPr>
          </w:p>
          <w:p w:rsidR="008C7DBC" w:rsidRDefault="008C7DBC" w:rsidP="00B55C2B">
            <w:pPr>
              <w:spacing w:after="0" w:line="240" w:lineRule="auto"/>
              <w:jc w:val="both"/>
              <w:rPr>
                <w:rFonts w:ascii="Times New Roman" w:hAnsi="Times New Roman" w:cs="Times New Roman"/>
                <w:sz w:val="24"/>
                <w:szCs w:val="24"/>
                <w:lang w:val="el-GR"/>
              </w:rPr>
            </w:pPr>
            <w:r w:rsidRPr="00321EB2">
              <w:rPr>
                <w:rFonts w:ascii="Times New Roman" w:hAnsi="Times New Roman" w:cs="Times New Roman"/>
                <w:sz w:val="24"/>
                <w:szCs w:val="24"/>
                <w:lang w:val="el-GR"/>
              </w:rPr>
              <w:t>Το σενάριο προτείνεται να διεξαχθεί εξ’ ολοκλήρου στο εργαστήριο υπολογιστών. Ωστόσο αν ο  εκπαιδευτικός  αποφασίσει  να  διδάξει  ένα  µέρος  του  στο  εργαστήριο  και  το  υπόλοιπο στην σχολική αίθουσα µε τη χρήση ενός υπολογιστή και βιντεοπροβολέα ή το υπόλοιπο να δοθεί υπό τη µορφή εργασίας στον ελεύθερο χρόνο θα πρέπει να προσαρµόσει ανάλογα τις δραστηριότητες και να εκπονήσει τα κατάλληλα φύλλα εργασίας.</w:t>
            </w:r>
          </w:p>
          <w:p w:rsidR="008C7DBC" w:rsidRPr="00714AB4" w:rsidRDefault="008C7DBC" w:rsidP="00B55C2B">
            <w:pPr>
              <w:spacing w:after="0" w:line="240" w:lineRule="auto"/>
              <w:jc w:val="both"/>
              <w:rPr>
                <w:rFonts w:ascii="Times New Roman" w:hAnsi="Times New Roman" w:cs="Times New Roman"/>
                <w:sz w:val="24"/>
                <w:szCs w:val="24"/>
                <w:lang w:val="el-GR"/>
              </w:rPr>
            </w:pPr>
            <w:r w:rsidRPr="00B55C2B">
              <w:rPr>
                <w:rFonts w:ascii="Times New Roman" w:hAnsi="Times New Roman" w:cs="Times New Roman"/>
                <w:sz w:val="24"/>
                <w:szCs w:val="24"/>
                <w:lang w:val="el-GR"/>
              </w:rPr>
              <w:t xml:space="preserve">Σχετικά με τα τεχνολογικά μέσα, θα πρέπει να υπάρχει ένας Η/Υ για κάθε δύο ή τρεις μαθητές με εγκατεστημένο το λογισμικό Αβάκιο – Χελωνόκοσμος και το </w:t>
            </w:r>
            <w:r w:rsidRPr="00B55C2B">
              <w:rPr>
                <w:rFonts w:ascii="Times New Roman" w:hAnsi="Times New Roman" w:cs="Times New Roman"/>
                <w:sz w:val="24"/>
                <w:szCs w:val="24"/>
                <w:lang w:val="en-US"/>
              </w:rPr>
              <w:t>Geometer</w:t>
            </w:r>
            <w:r w:rsidRPr="00B55C2B">
              <w:rPr>
                <w:rFonts w:ascii="Times New Roman" w:hAnsi="Times New Roman" w:cs="Times New Roman"/>
                <w:sz w:val="24"/>
                <w:szCs w:val="24"/>
                <w:lang w:val="el-GR"/>
              </w:rPr>
              <w:t>’</w:t>
            </w:r>
            <w:r w:rsidRPr="00B55C2B">
              <w:rPr>
                <w:rFonts w:ascii="Times New Roman" w:hAnsi="Times New Roman" w:cs="Times New Roman"/>
                <w:sz w:val="24"/>
                <w:szCs w:val="24"/>
                <w:lang w:val="en-US"/>
              </w:rPr>
              <w:t>s</w:t>
            </w:r>
            <w:r w:rsidRPr="00AA1A15">
              <w:rPr>
                <w:rFonts w:ascii="Times New Roman" w:hAnsi="Times New Roman" w:cs="Times New Roman"/>
                <w:sz w:val="24"/>
                <w:szCs w:val="24"/>
                <w:lang w:val="el-GR"/>
              </w:rPr>
              <w:t xml:space="preserve"> </w:t>
            </w:r>
            <w:r w:rsidRPr="00B55C2B">
              <w:rPr>
                <w:rFonts w:ascii="Times New Roman" w:hAnsi="Times New Roman" w:cs="Times New Roman"/>
                <w:sz w:val="24"/>
                <w:szCs w:val="24"/>
                <w:lang w:val="en-US"/>
              </w:rPr>
              <w:t>Sketchpad</w:t>
            </w:r>
            <w:r w:rsidRPr="00B55C2B">
              <w:rPr>
                <w:rFonts w:ascii="Times New Roman" w:hAnsi="Times New Roman" w:cs="Times New Roman"/>
                <w:sz w:val="24"/>
                <w:szCs w:val="24"/>
                <w:lang w:val="el-GR"/>
              </w:rPr>
              <w:t>, συνοδευόμενα με τα απαραίτητα αρχεία για τη διεξαγωγή των δραστηριοτήτων. Οι μαθητές επιπλέον, θα χρειαστούν τετράδιο, για να κρατούν σημειώσεις για την πορεία της διερεύνησης και να καταγράφουν τα συµπεράσµατά τους και τέλος τα φύλλα εργασίας (ΦΕ), τα οποία δίνονται από τον διδάσκοντα και έχουν ως στόχο να καθοδηγούν τους μαθητές στη διερεύνηση των διαφόρων ερωτημάτων.</w:t>
            </w:r>
          </w:p>
        </w:tc>
      </w:tr>
      <w:tr w:rsidR="008C7DBC" w:rsidRPr="00714AB4">
        <w:trPr>
          <w:trHeight w:val="60"/>
        </w:trPr>
        <w:tc>
          <w:tcPr>
            <w:tcW w:w="8725" w:type="dxa"/>
            <w:gridSpan w:val="2"/>
            <w:shd w:val="clear" w:color="auto" w:fill="9BBB59"/>
          </w:tcPr>
          <w:p w:rsidR="008C7DBC" w:rsidRPr="00714AB4" w:rsidRDefault="008C7DBC" w:rsidP="003D5914">
            <w:pPr>
              <w:numPr>
                <w:ilvl w:val="0"/>
                <w:numId w:val="11"/>
              </w:numPr>
              <w:spacing w:line="360" w:lineRule="auto"/>
              <w:jc w:val="center"/>
              <w:rPr>
                <w:rFonts w:ascii="Times New Roman" w:hAnsi="Times New Roman" w:cs="Times New Roman"/>
                <w:b/>
                <w:bCs/>
                <w:color w:val="FFFFFF"/>
                <w:sz w:val="24"/>
                <w:szCs w:val="24"/>
                <w:lang w:val="el-GR"/>
              </w:rPr>
            </w:pPr>
            <w:r w:rsidRPr="00714AB4">
              <w:rPr>
                <w:rFonts w:ascii="Times New Roman" w:hAnsi="Times New Roman" w:cs="Times New Roman"/>
                <w:b/>
                <w:bCs/>
                <w:color w:val="FFFFFF"/>
                <w:sz w:val="24"/>
                <w:szCs w:val="24"/>
                <w:lang w:val="el-GR"/>
              </w:rPr>
              <w:t>ΑΞΙΟΛΟΓΗΣΗ ΤΗΣ ΔΙΔΑΚΤΙΚΗΣ ΠΡΑΚΤΙΚΗΣ</w:t>
            </w:r>
          </w:p>
        </w:tc>
      </w:tr>
      <w:tr w:rsidR="008C7DBC" w:rsidRPr="006A221F">
        <w:trPr>
          <w:trHeight w:val="60"/>
        </w:trPr>
        <w:tc>
          <w:tcPr>
            <w:tcW w:w="8180" w:type="dxa"/>
            <w:tcBorders>
              <w:top w:val="single" w:sz="8" w:space="0" w:color="9BBB59"/>
              <w:bottom w:val="single" w:sz="8" w:space="0" w:color="9BBB59"/>
            </w:tcBorders>
          </w:tcPr>
          <w:p w:rsidR="008C7DBC" w:rsidRPr="00714AB4" w:rsidRDefault="008C7DBC" w:rsidP="00A75239">
            <w:pPr>
              <w:spacing w:after="0" w:line="240" w:lineRule="auto"/>
              <w:jc w:val="both"/>
              <w:rPr>
                <w:rFonts w:ascii="Times New Roman" w:hAnsi="Times New Roman" w:cs="Times New Roman"/>
                <w:sz w:val="24"/>
                <w:szCs w:val="24"/>
                <w:lang w:val="el-GR"/>
              </w:rPr>
            </w:pPr>
          </w:p>
          <w:p w:rsidR="008C7DBC" w:rsidRPr="00180A45" w:rsidRDefault="008C7DBC" w:rsidP="000F3C1E">
            <w:pPr>
              <w:spacing w:before="120" w:after="120" w:line="240" w:lineRule="auto"/>
              <w:jc w:val="both"/>
              <w:rPr>
                <w:rFonts w:ascii="Times New Roman" w:hAnsi="Times New Roman" w:cs="Times New Roman"/>
                <w:i/>
                <w:iCs/>
                <w:sz w:val="24"/>
                <w:szCs w:val="24"/>
                <w:u w:val="single"/>
                <w:lang w:val="el-GR"/>
              </w:rPr>
            </w:pPr>
            <w:r w:rsidRPr="00180A45">
              <w:rPr>
                <w:rFonts w:ascii="Times New Roman" w:hAnsi="Times New Roman" w:cs="Times New Roman"/>
                <w:i/>
                <w:iCs/>
                <w:sz w:val="24"/>
                <w:szCs w:val="24"/>
                <w:u w:val="single"/>
                <w:lang w:val="el-GR"/>
              </w:rPr>
              <w:t xml:space="preserve">Ως προς τις επιδιώξεις του σεναρίου </w:t>
            </w:r>
          </w:p>
          <w:p w:rsidR="008C7DBC" w:rsidRPr="00FC4410" w:rsidRDefault="008C7DBC" w:rsidP="00FC4410">
            <w:pPr>
              <w:pStyle w:val="StylebulletsRight0cmAfter0pt"/>
            </w:pPr>
            <w:r w:rsidRPr="00FC4410">
              <w:t>Μετά την υλοποίηση του σεναρίου ο διδάσκων ελέγχει κατά πόσο επετεύχθησαν οι στόχοι του  σεναρίου. Ένας τρόπος είναι και  η  κατασκευή  κατάλληλων  ερωτήσεων  τις οποίες στο τέλος  θα  απευθύνει  προς  τους  µαθητές  για  να  ελέγξει  τον βαθµό  κατανόησης  των  εννοιών που σχετίζονται µε το αντικείμενο της ενότητας.</w:t>
            </w:r>
          </w:p>
          <w:p w:rsidR="008C7DBC" w:rsidRPr="00CC13C4" w:rsidRDefault="008C7DBC" w:rsidP="000F3C1E">
            <w:pPr>
              <w:spacing w:before="120" w:after="120" w:line="240" w:lineRule="auto"/>
              <w:jc w:val="both"/>
              <w:rPr>
                <w:rFonts w:ascii="Times New Roman" w:hAnsi="Times New Roman" w:cs="Times New Roman"/>
                <w:i/>
                <w:iCs/>
                <w:sz w:val="24"/>
                <w:szCs w:val="24"/>
                <w:u w:val="single"/>
                <w:lang w:val="el-GR"/>
              </w:rPr>
            </w:pPr>
            <w:r w:rsidRPr="00CC13C4">
              <w:rPr>
                <w:rFonts w:ascii="Times New Roman" w:hAnsi="Times New Roman" w:cs="Times New Roman"/>
                <w:i/>
                <w:iCs/>
                <w:sz w:val="24"/>
                <w:szCs w:val="24"/>
                <w:u w:val="single"/>
                <w:lang w:val="el-GR"/>
              </w:rPr>
              <w:t xml:space="preserve">Ως προς τα εργαλεία </w:t>
            </w:r>
          </w:p>
          <w:p w:rsidR="008C7DBC" w:rsidRPr="00CC13C4" w:rsidRDefault="008C7DBC" w:rsidP="000F3C1E">
            <w:pPr>
              <w:spacing w:before="120" w:after="120" w:line="240" w:lineRule="auto"/>
              <w:jc w:val="both"/>
              <w:rPr>
                <w:rFonts w:ascii="Times New Roman" w:hAnsi="Times New Roman" w:cs="Times New Roman"/>
                <w:sz w:val="24"/>
                <w:szCs w:val="24"/>
                <w:lang w:val="el-GR"/>
              </w:rPr>
            </w:pPr>
            <w:r w:rsidRPr="00CC13C4">
              <w:rPr>
                <w:rFonts w:ascii="Times New Roman" w:hAnsi="Times New Roman" w:cs="Times New Roman"/>
                <w:sz w:val="24"/>
                <w:szCs w:val="24"/>
                <w:lang w:val="el-GR"/>
              </w:rPr>
              <w:t>Η εφαρµογή µέσα σε πραγµατικές συνθήκες µιας δραστηριότητας δεν αναμένεται να παρουσιάσει δυσκολίες οι οποίες µπορεί να οφείλονται στο ψηφιακό εργαλείο που χρησιµοποιείται. Στο Χελωνόκοσµο ευνοείται ο συµβολισµός µεταβαλλόµενων µεγεθών και ο χειρισµός τους µε το «σύρσιµο» µιας</w:t>
            </w:r>
            <w:r w:rsidR="006A221F" w:rsidRPr="006A221F">
              <w:rPr>
                <w:rFonts w:ascii="Times New Roman" w:hAnsi="Times New Roman" w:cs="Times New Roman"/>
                <w:sz w:val="24"/>
                <w:szCs w:val="24"/>
                <w:lang w:val="el-GR"/>
              </w:rPr>
              <w:t xml:space="preserve"> </w:t>
            </w:r>
            <w:r w:rsidRPr="00CC13C4">
              <w:rPr>
                <w:rFonts w:ascii="Times New Roman" w:hAnsi="Times New Roman" w:cs="Times New Roman"/>
                <w:sz w:val="24"/>
                <w:szCs w:val="24"/>
                <w:lang w:val="el-GR"/>
              </w:rPr>
              <w:t xml:space="preserve">αριθµογραµµής, όπως αυτή του μεταβολέα. Κάθε διδάσκων οφείλει να λάβει υπόψη τις όποιες δυσκολίες και να επανασχεδιάσει την εφαρµογή εκ νέου (επιλέγοντας π.χ. κατάλληλες δραστηριότητες για την εισαγωγή των µαθητών στη </w:t>
            </w:r>
            <w:r w:rsidRPr="00CC13C4">
              <w:rPr>
                <w:rFonts w:ascii="Times New Roman" w:hAnsi="Times New Roman" w:cs="Times New Roman"/>
                <w:sz w:val="24"/>
                <w:szCs w:val="24"/>
                <w:lang w:val="el-GR"/>
              </w:rPr>
              <w:lastRenderedPageBreak/>
              <w:t>χρήση των εργαλείων).</w:t>
            </w:r>
          </w:p>
          <w:p w:rsidR="008C7DBC" w:rsidRPr="00CC13C4" w:rsidRDefault="008C7DBC" w:rsidP="000F3C1E">
            <w:pPr>
              <w:spacing w:before="120" w:after="120" w:line="240" w:lineRule="auto"/>
              <w:jc w:val="both"/>
              <w:rPr>
                <w:rFonts w:ascii="Times New Roman" w:hAnsi="Times New Roman" w:cs="Times New Roman"/>
                <w:sz w:val="24"/>
                <w:szCs w:val="24"/>
                <w:lang w:val="el-GR"/>
              </w:rPr>
            </w:pPr>
            <w:r w:rsidRPr="00CC13C4">
              <w:rPr>
                <w:rFonts w:ascii="Times New Roman" w:hAnsi="Times New Roman" w:cs="Times New Roman"/>
                <w:sz w:val="24"/>
                <w:szCs w:val="24"/>
                <w:lang w:val="el-GR"/>
              </w:rPr>
              <w:t>Ο εκπαιδευτικός ελέγχει την ευκολία µε την οποία οι µαθητές αξιοποίησαν τα εργαλεία του προτεινόµενου</w:t>
            </w:r>
            <w:r w:rsidR="006A221F" w:rsidRPr="006A221F">
              <w:rPr>
                <w:rFonts w:ascii="Times New Roman" w:hAnsi="Times New Roman" w:cs="Times New Roman"/>
                <w:sz w:val="24"/>
                <w:szCs w:val="24"/>
                <w:lang w:val="el-GR"/>
              </w:rPr>
              <w:t xml:space="preserve"> </w:t>
            </w:r>
            <w:r w:rsidRPr="00CC13C4">
              <w:rPr>
                <w:rFonts w:ascii="Times New Roman" w:hAnsi="Times New Roman" w:cs="Times New Roman"/>
                <w:sz w:val="24"/>
                <w:szCs w:val="24"/>
                <w:lang w:val="el-GR"/>
              </w:rPr>
              <w:t>λογισµικού σε συνδυασµό µε  την  σαφήνεια  των  οδηγιών του και  των περιγραφών των φύλλων εργασίας. Αφού αξιολογήσει τα δεδοµένα του,  επεµβαίνει ανάλογα στο σενάριο για την επόµενη</w:t>
            </w:r>
            <w:r w:rsidR="006A221F" w:rsidRPr="006A221F">
              <w:rPr>
                <w:rFonts w:ascii="Times New Roman" w:hAnsi="Times New Roman" w:cs="Times New Roman"/>
                <w:sz w:val="24"/>
                <w:szCs w:val="24"/>
                <w:lang w:val="el-GR"/>
              </w:rPr>
              <w:t xml:space="preserve"> </w:t>
            </w:r>
            <w:bookmarkStart w:id="0" w:name="_GoBack"/>
            <w:bookmarkEnd w:id="0"/>
            <w:r w:rsidRPr="00CC13C4">
              <w:rPr>
                <w:rFonts w:ascii="Times New Roman" w:hAnsi="Times New Roman" w:cs="Times New Roman"/>
                <w:sz w:val="24"/>
                <w:szCs w:val="24"/>
                <w:lang w:val="el-GR"/>
              </w:rPr>
              <w:t xml:space="preserve">εφαρµογή. </w:t>
            </w:r>
          </w:p>
          <w:p w:rsidR="008C7DBC" w:rsidRPr="00CC13C4" w:rsidRDefault="008C7DBC" w:rsidP="000F3C1E">
            <w:pPr>
              <w:spacing w:before="120" w:after="120" w:line="240" w:lineRule="auto"/>
              <w:jc w:val="both"/>
              <w:rPr>
                <w:rFonts w:ascii="Times New Roman" w:hAnsi="Times New Roman" w:cs="Times New Roman"/>
                <w:i/>
                <w:iCs/>
                <w:sz w:val="24"/>
                <w:szCs w:val="24"/>
                <w:u w:val="single"/>
                <w:lang w:val="el-GR"/>
              </w:rPr>
            </w:pPr>
            <w:r w:rsidRPr="00CC13C4">
              <w:rPr>
                <w:rFonts w:ascii="Times New Roman" w:hAnsi="Times New Roman" w:cs="Times New Roman"/>
                <w:i/>
                <w:iCs/>
                <w:sz w:val="24"/>
                <w:szCs w:val="24"/>
                <w:u w:val="single"/>
                <w:lang w:val="el-GR"/>
              </w:rPr>
              <w:t xml:space="preserve">Ως προς την διαδικασία υλοποίησης </w:t>
            </w:r>
          </w:p>
          <w:p w:rsidR="008C7DBC" w:rsidRPr="00CC13C4" w:rsidRDefault="008C7DBC" w:rsidP="000F3C1E">
            <w:pPr>
              <w:spacing w:before="120" w:after="120" w:line="240" w:lineRule="auto"/>
              <w:jc w:val="both"/>
              <w:rPr>
                <w:rFonts w:ascii="Times New Roman" w:hAnsi="Times New Roman" w:cs="Times New Roman"/>
                <w:sz w:val="24"/>
                <w:szCs w:val="24"/>
                <w:lang w:val="el-GR"/>
              </w:rPr>
            </w:pPr>
            <w:r w:rsidRPr="00CC13C4">
              <w:rPr>
                <w:rFonts w:ascii="Times New Roman" w:hAnsi="Times New Roman" w:cs="Times New Roman"/>
                <w:sz w:val="24"/>
                <w:szCs w:val="24"/>
                <w:lang w:val="el-GR"/>
              </w:rPr>
              <w:t>Η εφαρµογή των δραστηριοτήτων, η προτεινόµενη αλληλουχία και τα ερωτήµατα  που τίθενται στους µαθητές αποτελούν αντικείµενο αξιολόγησης από τον ίδιο τον  διδάσκοντα. Για την αποτελεσµατική υλοποίηση του σεναρίου έχει µεγάλη</w:t>
            </w:r>
            <w:r w:rsidR="006A221F" w:rsidRPr="006A221F">
              <w:rPr>
                <w:rFonts w:ascii="Times New Roman" w:hAnsi="Times New Roman" w:cs="Times New Roman"/>
                <w:sz w:val="24"/>
                <w:szCs w:val="24"/>
                <w:lang w:val="el-GR"/>
              </w:rPr>
              <w:t xml:space="preserve"> </w:t>
            </w:r>
            <w:r w:rsidRPr="00CC13C4">
              <w:rPr>
                <w:rFonts w:ascii="Times New Roman" w:hAnsi="Times New Roman" w:cs="Times New Roman"/>
                <w:sz w:val="24"/>
                <w:szCs w:val="24"/>
                <w:lang w:val="el-GR"/>
              </w:rPr>
              <w:t>σηµασία ο συντονισµός όλης της τάξης κατά τη ροή εφαρµογής από µια φάση στην επόµενη. Ο διδάσκων έχει ευθύνη να καταγράψει τις δυσκολίες υλοποίησης συγκεκριµένων δραστηριοτήτων από µαθητές ή τους περιορισµούς του χρόνου που απαιτήθηκε. Στην συνέχεια, µε  κατάλληλες  επεµβάσεις  στις  δραστηριότητες, µπορεί να τροποποιήσει τόσο το αν  θα  ολοκληρώσει  όλες  τις  φάσεις, όσο και το χρόνο που θα  αφιερώσει  για  καθεµιά, απλοποιώντας διαδικασίες ή περιγράφοντας µε µεγαλύτερη σαφήνεια τις ερωτήσεις των δραστηριοτήτων.</w:t>
            </w:r>
          </w:p>
          <w:p w:rsidR="008C7DBC" w:rsidRPr="00CC13C4" w:rsidRDefault="008C7DBC" w:rsidP="000F3C1E">
            <w:pPr>
              <w:spacing w:before="120" w:after="120" w:line="240" w:lineRule="auto"/>
              <w:jc w:val="both"/>
              <w:rPr>
                <w:rFonts w:ascii="Times New Roman" w:hAnsi="Times New Roman" w:cs="Times New Roman"/>
                <w:i/>
                <w:iCs/>
                <w:sz w:val="24"/>
                <w:szCs w:val="24"/>
                <w:u w:val="single"/>
                <w:lang w:val="el-GR"/>
              </w:rPr>
            </w:pPr>
            <w:r w:rsidRPr="00CC13C4">
              <w:rPr>
                <w:rFonts w:ascii="Times New Roman" w:hAnsi="Times New Roman" w:cs="Times New Roman"/>
                <w:i/>
                <w:iCs/>
                <w:sz w:val="24"/>
                <w:szCs w:val="24"/>
                <w:u w:val="single"/>
                <w:lang w:val="el-GR"/>
              </w:rPr>
              <w:t>Ως προς την προσαρµογή και επεκτασιµότητα</w:t>
            </w:r>
          </w:p>
          <w:p w:rsidR="008C7DBC" w:rsidRPr="00714AB4" w:rsidRDefault="008C7DBC" w:rsidP="000F3C1E">
            <w:pPr>
              <w:spacing w:before="120" w:after="120" w:line="240" w:lineRule="auto"/>
              <w:jc w:val="both"/>
              <w:rPr>
                <w:rFonts w:ascii="Times New Roman" w:hAnsi="Times New Roman" w:cs="Times New Roman"/>
                <w:b/>
                <w:bCs/>
                <w:sz w:val="24"/>
                <w:szCs w:val="24"/>
                <w:lang w:val="el-GR"/>
              </w:rPr>
            </w:pPr>
            <w:r w:rsidRPr="00CC13C4">
              <w:rPr>
                <w:rFonts w:ascii="Times New Roman" w:hAnsi="Times New Roman" w:cs="Times New Roman"/>
                <w:sz w:val="24"/>
                <w:szCs w:val="24"/>
                <w:lang w:val="el-GR"/>
              </w:rPr>
              <w:t>Το σενάριο είναι σχεδιασµένο έτσι ώστε η υλοποίησή του να σχετίζεται τόσο µε τη χρήση του υπολογιστικού περιβάλλοντος όσο και µε τις εµπλεκόµενες µαθηµατικές  έννοιες που αφορούν τις ιδιότητες της κατασκευής παραλληλογράµµων. Ο εκπαιδευτικός µετά από κάθε εφαρµογή  του  σεναρίου  επανεκτιµά  την  δοµή  του  και σχεδιάζει νέες δυνατότητες  και επεκτάσεις. Το συγκεκριµένο σενάριο  προσφέρει  περιθώρια  διαφοροποιηµένης  διδακτικής ανέλιξης και επιλογής σηµείων εστίασης, καθώς το µαθηµατικό µέρος που καλύπτει µπορεί να  συµπεριλάβει  π.χ. τη  µελέτη  της  χρήσης  µεταβλητών, της  έννοιας της γωνίας/στροφής κ.λπ.</w:t>
            </w:r>
          </w:p>
        </w:tc>
        <w:tc>
          <w:tcPr>
            <w:tcW w:w="545" w:type="dxa"/>
            <w:tcBorders>
              <w:top w:val="single" w:sz="8" w:space="0" w:color="9BBB59"/>
              <w:bottom w:val="single" w:sz="8" w:space="0" w:color="9BBB59"/>
            </w:tcBorders>
          </w:tcPr>
          <w:p w:rsidR="008C7DBC" w:rsidRPr="00714AB4" w:rsidRDefault="008C7DBC" w:rsidP="00013E30">
            <w:pPr>
              <w:rPr>
                <w:rFonts w:ascii="Times New Roman" w:hAnsi="Times New Roman" w:cs="Times New Roman"/>
                <w:sz w:val="24"/>
                <w:szCs w:val="24"/>
                <w:lang w:val="el-GR"/>
              </w:rPr>
            </w:pPr>
          </w:p>
        </w:tc>
      </w:tr>
      <w:tr w:rsidR="008C7DBC" w:rsidRPr="00714AB4">
        <w:trPr>
          <w:trHeight w:val="60"/>
        </w:trPr>
        <w:tc>
          <w:tcPr>
            <w:tcW w:w="8725" w:type="dxa"/>
            <w:gridSpan w:val="2"/>
            <w:shd w:val="clear" w:color="auto" w:fill="9BBB59"/>
          </w:tcPr>
          <w:p w:rsidR="008C7DBC" w:rsidRPr="00714AB4" w:rsidRDefault="008C7DBC" w:rsidP="00DA1BC2">
            <w:pPr>
              <w:numPr>
                <w:ilvl w:val="0"/>
                <w:numId w:val="11"/>
              </w:numPr>
              <w:spacing w:line="360" w:lineRule="auto"/>
              <w:jc w:val="center"/>
              <w:rPr>
                <w:rFonts w:ascii="Times New Roman" w:hAnsi="Times New Roman" w:cs="Times New Roman"/>
                <w:b/>
                <w:bCs/>
                <w:color w:val="FFFFFF"/>
                <w:sz w:val="24"/>
                <w:szCs w:val="24"/>
                <w:lang w:val="el-GR"/>
              </w:rPr>
            </w:pPr>
            <w:r w:rsidRPr="00714AB4">
              <w:rPr>
                <w:rFonts w:ascii="Times New Roman" w:hAnsi="Times New Roman" w:cs="Times New Roman"/>
                <w:b/>
                <w:bCs/>
                <w:color w:val="FFFFFF"/>
                <w:sz w:val="24"/>
                <w:szCs w:val="24"/>
                <w:lang w:val="el-GR"/>
              </w:rPr>
              <w:lastRenderedPageBreak/>
              <w:t>ΥΠΕΥΘΥΝΗ ΔΗΛΩΣΗ</w:t>
            </w:r>
          </w:p>
        </w:tc>
      </w:tr>
      <w:tr w:rsidR="008C7DBC" w:rsidRPr="006A221F">
        <w:trPr>
          <w:trHeight w:val="60"/>
        </w:trPr>
        <w:tc>
          <w:tcPr>
            <w:tcW w:w="8180" w:type="dxa"/>
            <w:tcBorders>
              <w:top w:val="single" w:sz="8" w:space="0" w:color="9BBB59"/>
              <w:bottom w:val="single" w:sz="8" w:space="0" w:color="9BBB59"/>
            </w:tcBorders>
          </w:tcPr>
          <w:p w:rsidR="008C7DBC" w:rsidRPr="00714AB4" w:rsidRDefault="008C7DBC" w:rsidP="002346FD">
            <w:pPr>
              <w:spacing w:after="0" w:line="240" w:lineRule="auto"/>
              <w:jc w:val="both"/>
              <w:rPr>
                <w:rFonts w:ascii="Times New Roman" w:hAnsi="Times New Roman" w:cs="Times New Roman"/>
                <w:sz w:val="24"/>
                <w:szCs w:val="24"/>
                <w:highlight w:val="yellow"/>
                <w:lang w:val="el-GR"/>
              </w:rPr>
            </w:pPr>
          </w:p>
          <w:p w:rsidR="008C7DBC" w:rsidRPr="00714AB4" w:rsidRDefault="008C7DBC" w:rsidP="002346FD">
            <w:pPr>
              <w:spacing w:after="0" w:line="240" w:lineRule="auto"/>
              <w:jc w:val="both"/>
              <w:rPr>
                <w:rFonts w:ascii="Times New Roman" w:hAnsi="Times New Roman" w:cs="Times New Roman"/>
                <w:sz w:val="24"/>
                <w:szCs w:val="24"/>
                <w:lang w:val="el-GR"/>
              </w:rPr>
            </w:pPr>
            <w:r w:rsidRPr="00714AB4">
              <w:rPr>
                <w:rFonts w:ascii="Times New Roman" w:hAnsi="Times New Roman" w:cs="Times New Roman"/>
                <w:sz w:val="24"/>
                <w:szCs w:val="24"/>
                <w:lang w:val="el-GR"/>
              </w:rPr>
              <w:t>Με ατομική μου ευθύνη και σύμφωνα με το άρθρο 8 ν. 1599/1986, ο Δημιουργός που αναφέρεται στην παρ. 1.2 του παρόντος εντύπου, δηλώνω ότι:</w:t>
            </w:r>
          </w:p>
          <w:p w:rsidR="008C7DBC" w:rsidRPr="00714AB4" w:rsidRDefault="008C7DBC" w:rsidP="002346FD">
            <w:pPr>
              <w:spacing w:after="0" w:line="240" w:lineRule="auto"/>
              <w:jc w:val="both"/>
              <w:rPr>
                <w:rFonts w:ascii="Times New Roman" w:hAnsi="Times New Roman" w:cs="Times New Roman"/>
                <w:sz w:val="24"/>
                <w:szCs w:val="24"/>
                <w:lang w:val="el-GR"/>
              </w:rPr>
            </w:pPr>
            <w:r w:rsidRPr="00714AB4">
              <w:rPr>
                <w:rFonts w:ascii="Times New Roman" w:hAnsi="Times New Roman" w:cs="Times New Roman"/>
                <w:sz w:val="24"/>
                <w:szCs w:val="24"/>
                <w:lang w:val="el-GR"/>
              </w:rPr>
              <w:t xml:space="preserve">1. Το Σχέδιο Καλής Διδακτικής Πρακτικής που υποβάλλω είναι δικό μου πρωτότυπο δημιούργημα και δεν προσκρούει σε κανένα δικαίωμα πνευματικής ή βιομηχανικής ιδιοκτησίας τρίτων. </w:t>
            </w:r>
          </w:p>
          <w:p w:rsidR="008C7DBC" w:rsidRPr="00714AB4" w:rsidRDefault="008C7DBC" w:rsidP="002346FD">
            <w:pPr>
              <w:spacing w:after="0" w:line="240" w:lineRule="auto"/>
              <w:jc w:val="both"/>
              <w:rPr>
                <w:rFonts w:ascii="Times New Roman" w:hAnsi="Times New Roman" w:cs="Times New Roman"/>
                <w:sz w:val="24"/>
                <w:szCs w:val="24"/>
                <w:lang w:val="el-GR"/>
              </w:rPr>
            </w:pPr>
            <w:r w:rsidRPr="00714AB4">
              <w:rPr>
                <w:rFonts w:ascii="Times New Roman" w:hAnsi="Times New Roman" w:cs="Times New Roman"/>
                <w:sz w:val="24"/>
                <w:szCs w:val="24"/>
                <w:lang w:val="el-GR"/>
              </w:rPr>
              <w:t>2. Δίνω το δικαίωμα και την άδεια στο Παιδαγωγικό Ινστιτούτο, το οποίο θα ενεργεί κατά την απόλυτη και ελεύθερη κρίση του, να αξιοποιεί, να διαθέτει, να αναπαράγει ή να διανέμει το υποβληθέν Σχέδιο Καλής Διδακτικής Πρακτικής, ολόκληρο ή τμήμα του ή συντετμημένο ή ενσωματωμένο σε άλλο υλικό, για εκπαιδευτικούς και διδακτικούς σκοπούς, με κάθε πρόσφορο μέσο, ιδίως έντυπο ή ηλεκτρονικό.</w:t>
            </w:r>
          </w:p>
          <w:p w:rsidR="008C7DBC" w:rsidRPr="00714AB4" w:rsidRDefault="008C7DBC" w:rsidP="00E26258">
            <w:pPr>
              <w:spacing w:after="0" w:line="240" w:lineRule="auto"/>
              <w:jc w:val="both"/>
              <w:rPr>
                <w:rFonts w:ascii="Times New Roman" w:hAnsi="Times New Roman" w:cs="Times New Roman"/>
                <w:sz w:val="24"/>
                <w:szCs w:val="24"/>
                <w:lang w:val="el-GR"/>
              </w:rPr>
            </w:pPr>
            <w:r w:rsidRPr="00714AB4">
              <w:rPr>
                <w:rFonts w:ascii="Times New Roman" w:hAnsi="Times New Roman" w:cs="Times New Roman"/>
                <w:sz w:val="24"/>
                <w:szCs w:val="24"/>
                <w:lang w:val="el-GR"/>
              </w:rPr>
              <w:t>3.Δηλώνω ότι η πιθανή αξιοποίηση του υλικού αυτού για ερευνητικούς σκοπούς επιθυμώ να γίνει (επιλέξτε αυτό που επιθυμείτε):</w:t>
            </w:r>
          </w:p>
          <w:p w:rsidR="008C7DBC" w:rsidRPr="00714AB4" w:rsidRDefault="00384BE7" w:rsidP="00E26258">
            <w:pPr>
              <w:spacing w:after="0" w:line="240" w:lineRule="auto"/>
              <w:ind w:left="720"/>
              <w:jc w:val="both"/>
              <w:rPr>
                <w:rFonts w:ascii="Times New Roman" w:hAnsi="Times New Roman" w:cs="Times New Roman"/>
                <w:b/>
                <w:bCs/>
                <w:sz w:val="24"/>
                <w:szCs w:val="24"/>
                <w:lang w:val="el-GR"/>
              </w:rPr>
            </w:pPr>
            <w:r>
              <w:rPr>
                <w:noProof/>
                <w:lang w:val="el-GR" w:eastAsia="el-GR"/>
              </w:rPr>
              <w:pict>
                <v:rect id="_x0000_s1036" style="position:absolute;left:0;text-align:left;margin-left:98.25pt;margin-top:7.65pt;width:18pt;height:18pt;z-index:9">
                  <v:textbox>
                    <w:txbxContent>
                      <w:p w:rsidR="008C7DBC" w:rsidRPr="00074198" w:rsidRDefault="008C7DBC">
                        <w:pPr>
                          <w:rPr>
                            <w:lang w:val="el-GR"/>
                          </w:rPr>
                        </w:pPr>
                        <w:r>
                          <w:rPr>
                            <w:lang w:val="el-GR"/>
                          </w:rPr>
                          <w:t>Χ</w:t>
                        </w:r>
                      </w:p>
                    </w:txbxContent>
                  </v:textbox>
                </v:rect>
              </w:pict>
            </w:r>
            <w:r>
              <w:rPr>
                <w:noProof/>
                <w:lang w:val="el-GR" w:eastAsia="el-GR"/>
              </w:rPr>
              <w:pict>
                <v:rect id="_x0000_s1037" style="position:absolute;left:0;text-align:left;margin-left:274.5pt;margin-top:7.65pt;width:18pt;height:18pt;z-index:10"/>
              </w:pict>
            </w:r>
          </w:p>
          <w:p w:rsidR="008C7DBC" w:rsidRPr="00714AB4" w:rsidRDefault="008C7DBC" w:rsidP="00E26258">
            <w:pPr>
              <w:spacing w:after="0" w:line="240" w:lineRule="auto"/>
              <w:ind w:left="720"/>
              <w:jc w:val="both"/>
              <w:rPr>
                <w:rFonts w:ascii="Times New Roman" w:hAnsi="Times New Roman" w:cs="Times New Roman"/>
                <w:sz w:val="24"/>
                <w:szCs w:val="24"/>
                <w:lang w:val="el-GR"/>
              </w:rPr>
            </w:pPr>
            <w:r w:rsidRPr="00714AB4">
              <w:rPr>
                <w:rFonts w:ascii="Times New Roman" w:hAnsi="Times New Roman" w:cs="Times New Roman"/>
                <w:sz w:val="24"/>
                <w:szCs w:val="24"/>
                <w:lang w:val="el-GR"/>
              </w:rPr>
              <w:t xml:space="preserve">Επώνυμα                                           Ανώνυμα </w:t>
            </w:r>
          </w:p>
          <w:p w:rsidR="008C7DBC" w:rsidRPr="00714AB4" w:rsidRDefault="008C7DBC" w:rsidP="00E26258">
            <w:pPr>
              <w:spacing w:after="0" w:line="240" w:lineRule="auto"/>
              <w:jc w:val="both"/>
              <w:rPr>
                <w:rFonts w:ascii="Times New Roman" w:hAnsi="Times New Roman" w:cs="Times New Roman"/>
                <w:sz w:val="24"/>
                <w:szCs w:val="24"/>
                <w:highlight w:val="yellow"/>
                <w:lang w:val="el-GR"/>
              </w:rPr>
            </w:pPr>
            <w:r w:rsidRPr="00714AB4">
              <w:rPr>
                <w:rFonts w:ascii="Times New Roman" w:hAnsi="Times New Roman" w:cs="Times New Roman"/>
                <w:sz w:val="24"/>
                <w:szCs w:val="24"/>
                <w:lang w:val="el-GR"/>
              </w:rPr>
              <w:t xml:space="preserve">Αν δεν καταγράψετε την επιθυμία σας αυτό σημαίνει ότι αποδέχεστε η πιθανή αξιοποίηση να γίνει ανώνυμα. </w:t>
            </w:r>
          </w:p>
        </w:tc>
        <w:tc>
          <w:tcPr>
            <w:tcW w:w="545" w:type="dxa"/>
            <w:tcBorders>
              <w:top w:val="single" w:sz="8" w:space="0" w:color="9BBB59"/>
              <w:bottom w:val="single" w:sz="8" w:space="0" w:color="9BBB59"/>
            </w:tcBorders>
          </w:tcPr>
          <w:p w:rsidR="008C7DBC" w:rsidRPr="00714AB4" w:rsidRDefault="008C7DBC" w:rsidP="007D4D01">
            <w:pPr>
              <w:spacing w:after="0" w:line="240" w:lineRule="auto"/>
              <w:jc w:val="both"/>
              <w:rPr>
                <w:rFonts w:ascii="Times New Roman" w:hAnsi="Times New Roman" w:cs="Times New Roman"/>
                <w:sz w:val="24"/>
                <w:szCs w:val="24"/>
                <w:lang w:val="el-GR"/>
              </w:rPr>
            </w:pPr>
          </w:p>
        </w:tc>
      </w:tr>
    </w:tbl>
    <w:p w:rsidR="0052382F" w:rsidRDefault="0052382F" w:rsidP="004A4D0C">
      <w:pPr>
        <w:spacing w:after="0" w:line="240" w:lineRule="auto"/>
        <w:jc w:val="both"/>
        <w:rPr>
          <w:rFonts w:ascii="Times New Roman" w:hAnsi="Times New Roman" w:cs="Times New Roman"/>
          <w:sz w:val="24"/>
          <w:szCs w:val="24"/>
          <w:lang w:val="el-GR"/>
        </w:rPr>
      </w:pPr>
    </w:p>
    <w:p w:rsidR="008C7DBC" w:rsidRPr="00714AB4" w:rsidRDefault="008C7DBC" w:rsidP="004A4D0C">
      <w:pPr>
        <w:spacing w:after="0" w:line="240" w:lineRule="auto"/>
        <w:jc w:val="both"/>
        <w:rPr>
          <w:rFonts w:ascii="Times New Roman" w:hAnsi="Times New Roman" w:cs="Times New Roman"/>
          <w:sz w:val="24"/>
          <w:szCs w:val="24"/>
          <w:lang w:val="el-GR"/>
        </w:rPr>
      </w:pPr>
      <w:r w:rsidRPr="00714AB4">
        <w:rPr>
          <w:rFonts w:ascii="Times New Roman" w:hAnsi="Times New Roman" w:cs="Times New Roman"/>
          <w:sz w:val="24"/>
          <w:szCs w:val="24"/>
          <w:lang w:val="el-GR"/>
        </w:rPr>
        <w:lastRenderedPageBreak/>
        <w:t xml:space="preserve">ΗΜΕΡΟΜΗΝΙΑ: </w:t>
      </w:r>
      <w:r>
        <w:rPr>
          <w:rFonts w:ascii="Times New Roman" w:hAnsi="Times New Roman" w:cs="Times New Roman"/>
          <w:sz w:val="24"/>
          <w:szCs w:val="24"/>
          <w:lang w:val="el-GR"/>
        </w:rPr>
        <w:t>20/10/2010</w:t>
      </w:r>
      <w:r w:rsidRPr="00714AB4">
        <w:rPr>
          <w:rFonts w:ascii="Times New Roman" w:hAnsi="Times New Roman" w:cs="Times New Roman"/>
          <w:sz w:val="24"/>
          <w:szCs w:val="24"/>
          <w:lang w:val="el-GR"/>
        </w:rPr>
        <w:t>.</w:t>
      </w:r>
    </w:p>
    <w:p w:rsidR="008C7DBC" w:rsidRPr="00714AB4" w:rsidRDefault="008C7DBC" w:rsidP="004A4D0C">
      <w:pPr>
        <w:spacing w:after="0" w:line="240" w:lineRule="auto"/>
        <w:jc w:val="both"/>
        <w:rPr>
          <w:rFonts w:ascii="Times New Roman" w:hAnsi="Times New Roman" w:cs="Times New Roman"/>
          <w:sz w:val="24"/>
          <w:szCs w:val="24"/>
          <w:lang w:val="el-GR"/>
        </w:rPr>
      </w:pPr>
    </w:p>
    <w:p w:rsidR="008C7DBC" w:rsidRDefault="008C7DBC" w:rsidP="00073544">
      <w:pPr>
        <w:spacing w:after="0" w:line="240" w:lineRule="auto"/>
        <w:jc w:val="both"/>
        <w:rPr>
          <w:rFonts w:ascii="Times New Roman" w:hAnsi="Times New Roman" w:cs="Times New Roman"/>
          <w:sz w:val="24"/>
          <w:szCs w:val="24"/>
          <w:lang w:val="el-GR"/>
        </w:rPr>
      </w:pPr>
      <w:r w:rsidRPr="00714AB4">
        <w:rPr>
          <w:rFonts w:ascii="Times New Roman" w:hAnsi="Times New Roman" w:cs="Times New Roman"/>
          <w:sz w:val="24"/>
          <w:szCs w:val="24"/>
          <w:lang w:val="el-GR"/>
        </w:rPr>
        <w:t xml:space="preserve">ΥΠΟΓΡΑΦΗ ΤΟΥ ΔΗΜΙΟΥΡΓΟΥ: </w:t>
      </w:r>
      <w:r>
        <w:rPr>
          <w:rFonts w:ascii="Times New Roman" w:hAnsi="Times New Roman" w:cs="Times New Roman"/>
          <w:sz w:val="24"/>
          <w:szCs w:val="24"/>
          <w:lang w:val="el-GR"/>
        </w:rPr>
        <w:t>Ιωάννης Φόβος</w:t>
      </w:r>
      <w:r w:rsidRPr="00714AB4">
        <w:rPr>
          <w:rFonts w:ascii="Times New Roman" w:hAnsi="Times New Roman" w:cs="Times New Roman"/>
          <w:sz w:val="24"/>
          <w:szCs w:val="24"/>
          <w:lang w:val="el-GR"/>
        </w:rPr>
        <w:t>.</w:t>
      </w:r>
    </w:p>
    <w:p w:rsidR="008C7DBC" w:rsidRDefault="008C7DBC" w:rsidP="00073544">
      <w:pPr>
        <w:spacing w:after="0" w:line="240" w:lineRule="auto"/>
        <w:jc w:val="both"/>
        <w:rPr>
          <w:rFonts w:ascii="Times New Roman" w:hAnsi="Times New Roman" w:cs="Times New Roman"/>
          <w:sz w:val="24"/>
          <w:szCs w:val="24"/>
          <w:lang w:val="el-GR"/>
        </w:rPr>
      </w:pPr>
    </w:p>
    <w:p w:rsidR="008C7DBC" w:rsidRDefault="008C7DBC" w:rsidP="00073544">
      <w:pPr>
        <w:spacing w:after="0" w:line="240" w:lineRule="auto"/>
        <w:jc w:val="both"/>
        <w:rPr>
          <w:rFonts w:ascii="Times New Roman" w:hAnsi="Times New Roman" w:cs="Times New Roman"/>
          <w:sz w:val="24"/>
          <w:szCs w:val="24"/>
          <w:lang w:val="el-GR"/>
        </w:rPr>
      </w:pPr>
    </w:p>
    <w:p w:rsidR="008C7DBC" w:rsidRDefault="008C7DBC" w:rsidP="00073544">
      <w:pPr>
        <w:spacing w:after="0" w:line="240" w:lineRule="auto"/>
        <w:jc w:val="both"/>
        <w:rPr>
          <w:rFonts w:ascii="Times New Roman" w:hAnsi="Times New Roman" w:cs="Times New Roman"/>
          <w:sz w:val="24"/>
          <w:szCs w:val="24"/>
          <w:lang w:val="el-GR"/>
        </w:rPr>
      </w:pPr>
      <w:r>
        <w:rPr>
          <w:rFonts w:ascii="Times New Roman" w:hAnsi="Times New Roman" w:cs="Times New Roman"/>
          <w:sz w:val="24"/>
          <w:szCs w:val="24"/>
          <w:lang w:val="el-GR"/>
        </w:rPr>
        <w:br w:type="page"/>
      </w:r>
    </w:p>
    <w:tbl>
      <w:tblPr>
        <w:tblW w:w="8725" w:type="dxa"/>
        <w:tblInd w:w="-106" w:type="dxa"/>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8725"/>
      </w:tblGrid>
      <w:tr w:rsidR="008C7DBC" w:rsidRPr="00714AB4">
        <w:trPr>
          <w:trHeight w:val="60"/>
        </w:trPr>
        <w:tc>
          <w:tcPr>
            <w:tcW w:w="8725" w:type="dxa"/>
            <w:tcBorders>
              <w:top w:val="single" w:sz="8" w:space="0" w:color="9BBB59"/>
            </w:tcBorders>
            <w:shd w:val="clear" w:color="auto" w:fill="9BBB59"/>
          </w:tcPr>
          <w:p w:rsidR="008C7DBC" w:rsidRPr="00714AB4" w:rsidRDefault="008C7DBC" w:rsidP="006F78F9">
            <w:pPr>
              <w:spacing w:line="360" w:lineRule="auto"/>
              <w:ind w:left="360"/>
              <w:jc w:val="center"/>
              <w:rPr>
                <w:rFonts w:ascii="Times New Roman" w:hAnsi="Times New Roman" w:cs="Times New Roman"/>
                <w:b/>
                <w:bCs/>
                <w:color w:val="FFFFFF"/>
                <w:sz w:val="24"/>
                <w:szCs w:val="24"/>
                <w:lang w:val="el-GR"/>
              </w:rPr>
            </w:pPr>
            <w:r>
              <w:rPr>
                <w:rFonts w:ascii="Times New Roman" w:hAnsi="Times New Roman" w:cs="Times New Roman"/>
                <w:b/>
                <w:bCs/>
                <w:color w:val="FFFFFF"/>
                <w:sz w:val="24"/>
                <w:szCs w:val="24"/>
                <w:lang w:val="el-GR"/>
              </w:rPr>
              <w:t>ΠΑΡΑΡΤΗΜΑ Α</w:t>
            </w:r>
          </w:p>
        </w:tc>
      </w:tr>
      <w:tr w:rsidR="008C7DBC" w:rsidRPr="00714AB4">
        <w:trPr>
          <w:trHeight w:val="60"/>
        </w:trPr>
        <w:tc>
          <w:tcPr>
            <w:tcW w:w="8725" w:type="dxa"/>
            <w:tcBorders>
              <w:top w:val="single" w:sz="8" w:space="0" w:color="9BBB59"/>
              <w:bottom w:val="single" w:sz="8" w:space="0" w:color="9BBB59"/>
            </w:tcBorders>
          </w:tcPr>
          <w:p w:rsidR="008C7DBC" w:rsidRDefault="008C7DBC" w:rsidP="00294486">
            <w:pPr>
              <w:spacing w:after="0" w:line="240" w:lineRule="auto"/>
              <w:jc w:val="both"/>
              <w:rPr>
                <w:rFonts w:ascii="Times New Roman" w:hAnsi="Times New Roman" w:cs="Times New Roman"/>
                <w:sz w:val="24"/>
                <w:szCs w:val="24"/>
                <w:lang w:val="el-GR"/>
              </w:rPr>
            </w:pPr>
          </w:p>
          <w:p w:rsidR="008C7DBC" w:rsidRPr="00714AB4" w:rsidRDefault="006A221F" w:rsidP="00A80F60">
            <w:pPr>
              <w:spacing w:after="0" w:line="240" w:lineRule="auto"/>
              <w:jc w:val="center"/>
              <w:rPr>
                <w:rFonts w:ascii="Times New Roman" w:hAnsi="Times New Roman" w:cs="Times New Roman"/>
                <w:sz w:val="24"/>
                <w:szCs w:val="24"/>
                <w:highlight w:val="yellow"/>
                <w:lang w:val="el-GR"/>
              </w:rPr>
            </w:pPr>
            <w:r>
              <w:rPr>
                <w:rFonts w:ascii="Times New Roman" w:hAnsi="Times New Roman" w:cs="Times New Roman"/>
                <w:sz w:val="24"/>
                <w:szCs w:val="24"/>
              </w:rPr>
              <w:pict>
                <v:shape id="_x0000_i1028" type="#_x0000_t75" style="width:411.75pt;height:239.25pt">
                  <v:imagedata r:id="rId14" o:title=""/>
                </v:shape>
              </w:pict>
            </w:r>
          </w:p>
          <w:p w:rsidR="008C7DBC" w:rsidRPr="00714AB4" w:rsidRDefault="008C7DBC" w:rsidP="006F78F9">
            <w:pPr>
              <w:pStyle w:val="ac"/>
              <w:jc w:val="center"/>
              <w:rPr>
                <w:sz w:val="24"/>
                <w:szCs w:val="24"/>
              </w:rPr>
            </w:pPr>
            <w:r w:rsidRPr="00714AB4">
              <w:rPr>
                <w:sz w:val="24"/>
                <w:szCs w:val="24"/>
              </w:rPr>
              <w:t>Εικόνα 3</w:t>
            </w:r>
          </w:p>
          <w:p w:rsidR="008C7DBC" w:rsidRDefault="008C7DBC" w:rsidP="00294486">
            <w:pPr>
              <w:spacing w:after="0" w:line="240" w:lineRule="auto"/>
              <w:jc w:val="both"/>
              <w:rPr>
                <w:rFonts w:ascii="Times New Roman" w:hAnsi="Times New Roman" w:cs="Times New Roman"/>
                <w:sz w:val="24"/>
                <w:szCs w:val="24"/>
                <w:highlight w:val="yellow"/>
                <w:lang w:val="el-GR"/>
              </w:rPr>
            </w:pPr>
          </w:p>
          <w:p w:rsidR="008C7DBC" w:rsidRDefault="006A221F" w:rsidP="00A80F60">
            <w:pPr>
              <w:spacing w:after="0" w:line="240" w:lineRule="auto"/>
              <w:jc w:val="center"/>
              <w:rPr>
                <w:rFonts w:ascii="Times New Roman" w:hAnsi="Times New Roman" w:cs="Times New Roman"/>
                <w:sz w:val="24"/>
                <w:szCs w:val="24"/>
                <w:lang w:val="el-GR"/>
              </w:rPr>
            </w:pPr>
            <w:r>
              <w:rPr>
                <w:rFonts w:ascii="Times New Roman" w:hAnsi="Times New Roman" w:cs="Times New Roman"/>
                <w:sz w:val="24"/>
                <w:szCs w:val="24"/>
              </w:rPr>
              <w:pict>
                <v:shape id="_x0000_i1029" type="#_x0000_t75" style="width:376.5pt;height:363.75pt">
                  <v:imagedata r:id="rId15" o:title=""/>
                </v:shape>
              </w:pict>
            </w:r>
          </w:p>
          <w:p w:rsidR="008C7DBC" w:rsidRPr="006F78F9" w:rsidRDefault="008C7DBC" w:rsidP="006F78F9">
            <w:pPr>
              <w:spacing w:after="0" w:line="240" w:lineRule="auto"/>
              <w:jc w:val="center"/>
              <w:rPr>
                <w:rFonts w:ascii="Times New Roman" w:hAnsi="Times New Roman" w:cs="Times New Roman"/>
                <w:b/>
                <w:bCs/>
                <w:sz w:val="24"/>
                <w:szCs w:val="24"/>
                <w:highlight w:val="yellow"/>
                <w:lang w:val="el-GR"/>
              </w:rPr>
            </w:pPr>
            <w:r w:rsidRPr="006F78F9">
              <w:rPr>
                <w:rFonts w:ascii="Times New Roman" w:hAnsi="Times New Roman" w:cs="Times New Roman"/>
                <w:b/>
                <w:bCs/>
                <w:sz w:val="24"/>
                <w:szCs w:val="24"/>
              </w:rPr>
              <w:t>Εικόνα 4</w:t>
            </w:r>
          </w:p>
        </w:tc>
      </w:tr>
    </w:tbl>
    <w:p w:rsidR="008C7DBC" w:rsidRDefault="008C7DBC" w:rsidP="00073544">
      <w:pPr>
        <w:spacing w:after="0" w:line="240" w:lineRule="auto"/>
        <w:jc w:val="both"/>
        <w:rPr>
          <w:rFonts w:ascii="Times New Roman" w:hAnsi="Times New Roman" w:cs="Times New Roman"/>
          <w:sz w:val="24"/>
          <w:szCs w:val="24"/>
          <w:lang w:val="el-GR"/>
        </w:rPr>
      </w:pPr>
    </w:p>
    <w:tbl>
      <w:tblPr>
        <w:tblW w:w="10221" w:type="dxa"/>
        <w:jc w:val="center"/>
        <w:tblInd w:w="-947" w:type="dxa"/>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10221"/>
      </w:tblGrid>
      <w:tr w:rsidR="008C7DBC" w:rsidRPr="00714AB4" w:rsidTr="002C6BB9">
        <w:trPr>
          <w:trHeight w:val="60"/>
          <w:jc w:val="center"/>
        </w:trPr>
        <w:tc>
          <w:tcPr>
            <w:tcW w:w="10221" w:type="dxa"/>
            <w:tcBorders>
              <w:top w:val="single" w:sz="8" w:space="0" w:color="9BBB59"/>
            </w:tcBorders>
            <w:shd w:val="clear" w:color="auto" w:fill="9BBB59"/>
          </w:tcPr>
          <w:p w:rsidR="008C7DBC" w:rsidRPr="00714AB4" w:rsidRDefault="008C7DBC" w:rsidP="006F78F9">
            <w:pPr>
              <w:spacing w:line="360" w:lineRule="auto"/>
              <w:ind w:left="360"/>
              <w:jc w:val="center"/>
              <w:rPr>
                <w:rFonts w:ascii="Times New Roman" w:hAnsi="Times New Roman" w:cs="Times New Roman"/>
                <w:b/>
                <w:bCs/>
                <w:color w:val="FFFFFF"/>
                <w:sz w:val="24"/>
                <w:szCs w:val="24"/>
                <w:lang w:val="el-GR"/>
              </w:rPr>
            </w:pPr>
            <w:r>
              <w:rPr>
                <w:rFonts w:ascii="Times New Roman" w:hAnsi="Times New Roman" w:cs="Times New Roman"/>
                <w:b/>
                <w:bCs/>
                <w:color w:val="FFFFFF"/>
                <w:sz w:val="24"/>
                <w:szCs w:val="24"/>
                <w:lang w:val="el-GR"/>
              </w:rPr>
              <w:t>ΠΑΡΑΡΤΗΜΑ Β</w:t>
            </w:r>
          </w:p>
        </w:tc>
      </w:tr>
      <w:tr w:rsidR="008C7DBC" w:rsidRPr="00714AB4" w:rsidTr="002C6BB9">
        <w:trPr>
          <w:trHeight w:val="60"/>
          <w:jc w:val="center"/>
        </w:trPr>
        <w:tc>
          <w:tcPr>
            <w:tcW w:w="10221" w:type="dxa"/>
            <w:tcBorders>
              <w:top w:val="single" w:sz="8" w:space="0" w:color="9BBB59"/>
              <w:bottom w:val="single" w:sz="8" w:space="0" w:color="9BBB59"/>
            </w:tcBorders>
          </w:tcPr>
          <w:p w:rsidR="008C7DBC" w:rsidRPr="000B0D3E" w:rsidRDefault="00384BE7" w:rsidP="000B0D3E">
            <w:pPr>
              <w:spacing w:after="0" w:line="240" w:lineRule="auto"/>
              <w:rPr>
                <w:rFonts w:ascii="Times New Roman" w:hAnsi="Times New Roman" w:cs="Times New Roman"/>
                <w:sz w:val="24"/>
                <w:szCs w:val="24"/>
                <w:lang w:val="el-GR" w:eastAsia="el-GR"/>
              </w:rPr>
            </w:pPr>
            <w:r>
              <w:rPr>
                <w:noProof/>
                <w:lang w:val="el-GR" w:eastAsia="el-GR"/>
              </w:rPr>
              <w:pict>
                <v:shapetype id="_x0000_t202" coordsize="21600,21600" o:spt="202" path="m,l,21600r21600,l21600,xe">
                  <v:stroke joinstyle="miter"/>
                  <v:path gradientshapeok="t" o:connecttype="rect"/>
                </v:shapetype>
                <v:shape id="_x0000_s1038" type="#_x0000_t202" style="position:absolute;margin-left:4.15pt;margin-top:0;width:495pt;height:54pt;z-index:13;mso-position-horizontal-relative:text;mso-position-vertical-relative:text" fillcolor="silver" strokeweight="2pt">
                  <v:fill opacity="32113f"/>
                  <v:stroke linestyle="thinThin"/>
                  <v:textbox style="mso-next-textbox:#_x0000_s1038">
                    <w:txbxContent>
                      <w:p w:rsidR="008C7DBC" w:rsidRPr="000B0D3E" w:rsidRDefault="008C7DBC" w:rsidP="000B0D3E">
                        <w:pPr>
                          <w:jc w:val="center"/>
                          <w:rPr>
                            <w:rFonts w:ascii="Comic Sans MS" w:hAnsi="Comic Sans MS" w:cs="Comic Sans MS"/>
                            <w:sz w:val="28"/>
                            <w:szCs w:val="28"/>
                            <w:lang w:val="el-GR"/>
                          </w:rPr>
                        </w:pPr>
                        <w:r w:rsidRPr="000B0D3E">
                          <w:rPr>
                            <w:rFonts w:ascii="Comic Sans MS" w:hAnsi="Comic Sans MS" w:cs="Comic Sans MS"/>
                            <w:b/>
                            <w:bCs/>
                            <w:sz w:val="28"/>
                            <w:szCs w:val="28"/>
                            <w:lang w:val="el-GR"/>
                          </w:rPr>
                          <w:t xml:space="preserve">Φύλλο Εργασίας στα «Παραλληλόγραμμα και τις ιδιότητες τους» (Α΄γυμνασίου) </w:t>
                        </w:r>
                        <w:r w:rsidRPr="000B0D3E">
                          <w:rPr>
                            <w:rFonts w:ascii="Comic Sans MS" w:hAnsi="Comic Sans MS" w:cs="Comic Sans MS"/>
                            <w:sz w:val="28"/>
                            <w:szCs w:val="28"/>
                            <w:lang w:val="el-GR"/>
                          </w:rPr>
                          <w:t>(με τα λογισμικά Αβάκιο – Χελωνόκοσμος&amp;</w:t>
                        </w:r>
                        <w:r>
                          <w:rPr>
                            <w:rFonts w:ascii="Comic Sans MS" w:hAnsi="Comic Sans MS" w:cs="Comic Sans MS"/>
                            <w:sz w:val="28"/>
                            <w:szCs w:val="28"/>
                            <w:lang w:val="en-US"/>
                          </w:rPr>
                          <w:t>Sketchpad</w:t>
                        </w:r>
                        <w:r w:rsidRPr="000B0D3E">
                          <w:rPr>
                            <w:rFonts w:ascii="Comic Sans MS" w:hAnsi="Comic Sans MS" w:cs="Comic Sans MS"/>
                            <w:sz w:val="28"/>
                            <w:szCs w:val="28"/>
                            <w:lang w:val="el-GR"/>
                          </w:rPr>
                          <w:t>)</w:t>
                        </w:r>
                      </w:p>
                    </w:txbxContent>
                  </v:textbox>
                </v:shape>
              </w:pict>
            </w:r>
          </w:p>
          <w:p w:rsidR="008C7DBC" w:rsidRPr="000B0D3E" w:rsidRDefault="008C7DBC" w:rsidP="000B0D3E">
            <w:pPr>
              <w:spacing w:after="0" w:line="240" w:lineRule="auto"/>
              <w:rPr>
                <w:rFonts w:ascii="Times New Roman" w:hAnsi="Times New Roman" w:cs="Times New Roman"/>
                <w:sz w:val="24"/>
                <w:szCs w:val="24"/>
                <w:lang w:val="el-GR" w:eastAsia="el-GR"/>
              </w:rPr>
            </w:pPr>
          </w:p>
          <w:p w:rsidR="008C7DBC" w:rsidRPr="000B0D3E" w:rsidRDefault="008C7DBC" w:rsidP="000B0D3E">
            <w:pPr>
              <w:spacing w:after="0" w:line="360" w:lineRule="auto"/>
              <w:jc w:val="both"/>
              <w:rPr>
                <w:rFonts w:ascii="Times New Roman" w:hAnsi="Times New Roman" w:cs="Times New Roman"/>
                <w:b/>
                <w:bCs/>
                <w:sz w:val="24"/>
                <w:szCs w:val="24"/>
                <w:lang w:val="el-GR" w:eastAsia="el-GR"/>
              </w:rPr>
            </w:pPr>
          </w:p>
          <w:p w:rsidR="008C7DBC" w:rsidRPr="000B0D3E" w:rsidRDefault="008C7DBC" w:rsidP="000B0D3E">
            <w:pPr>
              <w:spacing w:after="0" w:line="360" w:lineRule="auto"/>
              <w:jc w:val="center"/>
              <w:rPr>
                <w:rFonts w:ascii="Times New Roman" w:hAnsi="Times New Roman" w:cs="Times New Roman"/>
                <w:b/>
                <w:bCs/>
                <w:sz w:val="24"/>
                <w:szCs w:val="24"/>
                <w:lang w:val="el-GR" w:eastAsia="el-GR"/>
              </w:rPr>
            </w:pPr>
          </w:p>
          <w:p w:rsidR="008C7DBC" w:rsidRPr="000B0D3E" w:rsidRDefault="008C7DBC" w:rsidP="000B0D3E">
            <w:pPr>
              <w:spacing w:after="0" w:line="360" w:lineRule="auto"/>
              <w:jc w:val="both"/>
              <w:rPr>
                <w:rFonts w:ascii="Times New Roman" w:hAnsi="Times New Roman" w:cs="Times New Roman"/>
                <w:b/>
                <w:bCs/>
                <w:sz w:val="24"/>
                <w:szCs w:val="24"/>
                <w:lang w:val="el-GR" w:eastAsia="el-GR"/>
              </w:rPr>
            </w:pPr>
            <w:r w:rsidRPr="000B0D3E">
              <w:rPr>
                <w:rFonts w:ascii="Times New Roman" w:hAnsi="Times New Roman" w:cs="Times New Roman"/>
                <w:b/>
                <w:bCs/>
                <w:sz w:val="24"/>
                <w:szCs w:val="24"/>
                <w:lang w:val="el-GR" w:eastAsia="el-GR"/>
              </w:rPr>
              <w:t>Ονοματεπώνυμο μαθητών</w:t>
            </w:r>
            <w:r w:rsidRPr="000B0D3E">
              <w:rPr>
                <w:rFonts w:ascii="Times New Roman" w:hAnsi="Times New Roman" w:cs="Times New Roman"/>
                <w:sz w:val="24"/>
                <w:szCs w:val="24"/>
                <w:lang w:val="el-GR" w:eastAsia="el-GR"/>
              </w:rPr>
              <w:t>: ………………………………………………………………………….</w:t>
            </w:r>
          </w:p>
          <w:p w:rsidR="008C7DBC" w:rsidRPr="000B0D3E" w:rsidRDefault="008C7DBC" w:rsidP="000B0D3E">
            <w:pPr>
              <w:spacing w:after="0" w:line="240" w:lineRule="auto"/>
              <w:rPr>
                <w:rFonts w:ascii="Times New Roman" w:hAnsi="Times New Roman" w:cs="Times New Roman"/>
                <w:b/>
                <w:bCs/>
                <w:sz w:val="24"/>
                <w:szCs w:val="24"/>
                <w:lang w:val="el-GR" w:eastAsia="el-GR"/>
              </w:rPr>
            </w:pPr>
          </w:p>
          <w:p w:rsidR="008C7DBC" w:rsidRPr="000B0D3E" w:rsidRDefault="00384BE7" w:rsidP="000B0D3E">
            <w:pPr>
              <w:spacing w:after="0" w:line="240" w:lineRule="auto"/>
              <w:rPr>
                <w:rFonts w:ascii="Times New Roman" w:hAnsi="Times New Roman" w:cs="Times New Roman"/>
                <w:sz w:val="24"/>
                <w:szCs w:val="24"/>
                <w:lang w:val="el-GR" w:eastAsia="el-GR"/>
              </w:rPr>
            </w:pPr>
            <w:r>
              <w:rPr>
                <w:noProof/>
                <w:lang w:val="el-GR" w:eastAsia="el-GR"/>
              </w:rPr>
              <w:pict>
                <v:shape id="_x0000_s1039" type="#_x0000_t202" style="position:absolute;margin-left:4.15pt;margin-top:4.8pt;width:486pt;height:125.55pt;z-index:14" fillcolor="#ddd">
                  <v:fill opacity=".5"/>
                  <v:textbox style="mso-next-textbox:#_x0000_s1039">
                    <w:txbxContent>
                      <w:p w:rsidR="008C7DBC" w:rsidRPr="005C0F16" w:rsidRDefault="008C7DBC" w:rsidP="000B0D3E">
                        <w:pPr>
                          <w:spacing w:line="360" w:lineRule="auto"/>
                          <w:jc w:val="both"/>
                          <w:rPr>
                            <w:b/>
                            <w:bCs/>
                          </w:rPr>
                        </w:pPr>
                        <w:r w:rsidRPr="005C0F16">
                          <w:rPr>
                            <w:b/>
                            <w:bCs/>
                          </w:rPr>
                          <w:t xml:space="preserve">Στοσημερινόμάθημα: </w:t>
                        </w:r>
                      </w:p>
                      <w:p w:rsidR="008C7DBC" w:rsidRPr="000B0D3E" w:rsidRDefault="008C7DBC" w:rsidP="000B0D3E">
                        <w:pPr>
                          <w:numPr>
                            <w:ilvl w:val="0"/>
                            <w:numId w:val="40"/>
                          </w:numPr>
                          <w:tabs>
                            <w:tab w:val="clear" w:pos="720"/>
                          </w:tabs>
                          <w:spacing w:after="0" w:line="360" w:lineRule="auto"/>
                          <w:jc w:val="both"/>
                          <w:rPr>
                            <w:b/>
                            <w:bCs/>
                            <w:lang w:val="el-GR"/>
                          </w:rPr>
                        </w:pPr>
                        <w:r w:rsidRPr="000B0D3E">
                          <w:rPr>
                            <w:lang w:val="el-GR"/>
                          </w:rPr>
                          <w:t>Θα εφαρμόσετε αυτά που μάθατε για όλα τα παραλληλόγραμμα και θα «ανακαλύψετε» τις ιδιότητες όλων των ειδών παραλληλογράμμου.</w:t>
                        </w:r>
                      </w:p>
                      <w:p w:rsidR="008C7DBC" w:rsidRPr="005C0F16" w:rsidRDefault="008C7DBC" w:rsidP="000B0D3E">
                        <w:pPr>
                          <w:spacing w:line="360" w:lineRule="auto"/>
                          <w:jc w:val="both"/>
                          <w:rPr>
                            <w:b/>
                            <w:bCs/>
                          </w:rPr>
                        </w:pPr>
                        <w:r w:rsidRPr="005C0F16">
                          <w:rPr>
                            <w:b/>
                            <w:bCs/>
                          </w:rPr>
                          <w:t>Γι’ αυτό πρέπει να:</w:t>
                        </w:r>
                      </w:p>
                      <w:p w:rsidR="008C7DBC" w:rsidRPr="000B0D3E" w:rsidRDefault="008C7DBC" w:rsidP="000B0D3E">
                        <w:pPr>
                          <w:numPr>
                            <w:ilvl w:val="0"/>
                            <w:numId w:val="41"/>
                          </w:numPr>
                          <w:tabs>
                            <w:tab w:val="clear" w:pos="720"/>
                          </w:tabs>
                          <w:spacing w:after="0" w:line="360" w:lineRule="auto"/>
                          <w:jc w:val="both"/>
                          <w:rPr>
                            <w:b/>
                            <w:bCs/>
                            <w:lang w:val="el-GR"/>
                          </w:rPr>
                        </w:pPr>
                        <w:r w:rsidRPr="000B0D3E">
                          <w:rPr>
                            <w:lang w:val="el-GR"/>
                          </w:rPr>
                          <w:t>Γνωρίζετε τον ορισμό του παραλληλογράμμου και των ειδικών κατηγοριών του, δηλ. του ορθογωνίου, του ρόμβου και του τετραγώνου.</w:t>
                        </w:r>
                      </w:p>
                    </w:txbxContent>
                  </v:textbox>
                </v:shape>
              </w:pict>
            </w:r>
          </w:p>
          <w:p w:rsidR="008C7DBC" w:rsidRPr="000B0D3E" w:rsidRDefault="008C7DBC" w:rsidP="000B0D3E">
            <w:pPr>
              <w:spacing w:after="0" w:line="240" w:lineRule="auto"/>
              <w:rPr>
                <w:rFonts w:ascii="Times New Roman" w:hAnsi="Times New Roman" w:cs="Times New Roman"/>
                <w:sz w:val="24"/>
                <w:szCs w:val="24"/>
                <w:lang w:val="el-GR" w:eastAsia="el-GR"/>
              </w:rPr>
            </w:pPr>
          </w:p>
          <w:p w:rsidR="008C7DBC" w:rsidRPr="000B0D3E" w:rsidRDefault="008C7DBC" w:rsidP="000B0D3E">
            <w:pPr>
              <w:spacing w:after="0" w:line="240" w:lineRule="auto"/>
              <w:rPr>
                <w:rFonts w:ascii="Times New Roman" w:hAnsi="Times New Roman" w:cs="Times New Roman"/>
                <w:sz w:val="24"/>
                <w:szCs w:val="24"/>
                <w:lang w:val="el-GR" w:eastAsia="el-GR"/>
              </w:rPr>
            </w:pPr>
          </w:p>
          <w:p w:rsidR="008C7DBC" w:rsidRPr="000B0D3E" w:rsidRDefault="008C7DBC" w:rsidP="000B0D3E">
            <w:pPr>
              <w:spacing w:after="0" w:line="240" w:lineRule="auto"/>
              <w:rPr>
                <w:rFonts w:ascii="Times New Roman" w:hAnsi="Times New Roman" w:cs="Times New Roman"/>
                <w:sz w:val="24"/>
                <w:szCs w:val="24"/>
                <w:lang w:val="el-GR" w:eastAsia="el-GR"/>
              </w:rPr>
            </w:pPr>
          </w:p>
          <w:p w:rsidR="008C7DBC" w:rsidRPr="000B0D3E" w:rsidRDefault="008C7DBC" w:rsidP="000B0D3E">
            <w:pPr>
              <w:spacing w:after="0" w:line="240" w:lineRule="auto"/>
              <w:rPr>
                <w:rFonts w:ascii="Times New Roman" w:hAnsi="Times New Roman" w:cs="Times New Roman"/>
                <w:sz w:val="24"/>
                <w:szCs w:val="24"/>
                <w:lang w:val="el-GR" w:eastAsia="el-GR"/>
              </w:rPr>
            </w:pPr>
          </w:p>
          <w:p w:rsidR="008C7DBC" w:rsidRPr="000B0D3E" w:rsidRDefault="008C7DBC" w:rsidP="000B0D3E">
            <w:pPr>
              <w:spacing w:after="0" w:line="240" w:lineRule="auto"/>
              <w:rPr>
                <w:rFonts w:ascii="Times New Roman" w:hAnsi="Times New Roman" w:cs="Times New Roman"/>
                <w:sz w:val="24"/>
                <w:szCs w:val="24"/>
                <w:lang w:val="el-GR" w:eastAsia="el-GR"/>
              </w:rPr>
            </w:pPr>
          </w:p>
          <w:p w:rsidR="008C7DBC" w:rsidRPr="000B0D3E" w:rsidRDefault="008C7DBC" w:rsidP="000B0D3E">
            <w:pPr>
              <w:spacing w:after="0" w:line="240" w:lineRule="auto"/>
              <w:rPr>
                <w:rFonts w:ascii="Times New Roman" w:hAnsi="Times New Roman" w:cs="Times New Roman"/>
                <w:sz w:val="24"/>
                <w:szCs w:val="24"/>
                <w:lang w:val="el-GR" w:eastAsia="el-GR"/>
              </w:rPr>
            </w:pPr>
          </w:p>
          <w:p w:rsidR="008C7DBC" w:rsidRPr="000B0D3E" w:rsidRDefault="008C7DBC" w:rsidP="000B0D3E">
            <w:pPr>
              <w:spacing w:after="0" w:line="240" w:lineRule="auto"/>
              <w:rPr>
                <w:rFonts w:ascii="Times New Roman" w:hAnsi="Times New Roman" w:cs="Times New Roman"/>
                <w:sz w:val="24"/>
                <w:szCs w:val="24"/>
                <w:lang w:val="el-GR" w:eastAsia="el-GR"/>
              </w:rPr>
            </w:pPr>
          </w:p>
          <w:p w:rsidR="008C7DBC" w:rsidRPr="000B0D3E" w:rsidRDefault="008C7DBC" w:rsidP="000B0D3E">
            <w:pPr>
              <w:spacing w:after="0" w:line="240" w:lineRule="auto"/>
              <w:rPr>
                <w:rFonts w:ascii="Times New Roman" w:hAnsi="Times New Roman" w:cs="Times New Roman"/>
                <w:sz w:val="24"/>
                <w:szCs w:val="24"/>
                <w:lang w:val="el-GR" w:eastAsia="el-GR"/>
              </w:rPr>
            </w:pPr>
          </w:p>
          <w:p w:rsidR="008C7DBC" w:rsidRPr="000B0D3E" w:rsidRDefault="008C7DBC" w:rsidP="000B0D3E">
            <w:pPr>
              <w:spacing w:after="0" w:line="240" w:lineRule="auto"/>
              <w:rPr>
                <w:rFonts w:ascii="Times New Roman" w:hAnsi="Times New Roman" w:cs="Times New Roman"/>
                <w:sz w:val="24"/>
                <w:szCs w:val="24"/>
                <w:lang w:val="el-GR" w:eastAsia="el-GR"/>
              </w:rPr>
            </w:pPr>
          </w:p>
          <w:p w:rsidR="008C7DBC" w:rsidRPr="000B0D3E" w:rsidRDefault="008C7DBC" w:rsidP="000B0D3E">
            <w:pPr>
              <w:spacing w:after="0" w:line="240" w:lineRule="auto"/>
              <w:rPr>
                <w:rFonts w:ascii="Times New Roman" w:hAnsi="Times New Roman" w:cs="Times New Roman"/>
                <w:sz w:val="24"/>
                <w:szCs w:val="24"/>
                <w:lang w:val="el-GR" w:eastAsia="el-GR"/>
              </w:rPr>
            </w:pPr>
          </w:p>
          <w:p w:rsidR="008C7DBC" w:rsidRPr="000B0D3E" w:rsidRDefault="008C7DBC" w:rsidP="000B0D3E">
            <w:pPr>
              <w:spacing w:after="0" w:line="240" w:lineRule="auto"/>
              <w:rPr>
                <w:rFonts w:ascii="Times New Roman" w:hAnsi="Times New Roman" w:cs="Times New Roman"/>
                <w:b/>
                <w:bCs/>
                <w:sz w:val="24"/>
                <w:szCs w:val="24"/>
                <w:lang w:val="el-GR" w:eastAsia="el-GR"/>
              </w:rPr>
            </w:pPr>
            <w:r w:rsidRPr="000B0D3E">
              <w:rPr>
                <w:rFonts w:ascii="Times New Roman" w:hAnsi="Times New Roman" w:cs="Times New Roman"/>
                <w:b/>
                <w:bCs/>
                <w:sz w:val="24"/>
                <w:szCs w:val="24"/>
                <w:lang w:val="el-GR" w:eastAsia="el-GR"/>
              </w:rPr>
              <w:t>Δραστηριότητα 1</w:t>
            </w:r>
            <w:r w:rsidRPr="000B0D3E">
              <w:rPr>
                <w:rFonts w:ascii="Times New Roman" w:hAnsi="Times New Roman" w:cs="Times New Roman"/>
                <w:b/>
                <w:bCs/>
                <w:sz w:val="24"/>
                <w:szCs w:val="24"/>
                <w:vertAlign w:val="superscript"/>
                <w:lang w:val="el-GR" w:eastAsia="el-GR"/>
              </w:rPr>
              <w:t>η</w:t>
            </w:r>
            <w:r w:rsidRPr="000B0D3E">
              <w:rPr>
                <w:rFonts w:ascii="Times New Roman" w:hAnsi="Times New Roman" w:cs="Times New Roman"/>
                <w:b/>
                <w:bCs/>
                <w:sz w:val="24"/>
                <w:szCs w:val="24"/>
                <w:lang w:val="el-GR" w:eastAsia="el-GR"/>
              </w:rPr>
              <w:t xml:space="preserve"> «Το παραλληλόγραμμο και τα είδη του».</w:t>
            </w:r>
          </w:p>
          <w:p w:rsidR="008C7DBC" w:rsidRPr="000B0D3E" w:rsidRDefault="008C7DBC" w:rsidP="000B0D3E">
            <w:pPr>
              <w:spacing w:after="0" w:line="240" w:lineRule="auto"/>
              <w:rPr>
                <w:rFonts w:ascii="Times New Roman" w:hAnsi="Times New Roman" w:cs="Times New Roman"/>
                <w:sz w:val="24"/>
                <w:szCs w:val="24"/>
                <w:lang w:val="el-GR" w:eastAsia="el-GR"/>
              </w:rPr>
            </w:pPr>
          </w:p>
          <w:p w:rsidR="008C7DBC" w:rsidRPr="000B0D3E" w:rsidRDefault="008C7DBC" w:rsidP="000B0D3E">
            <w:pPr>
              <w:spacing w:after="0" w:line="360" w:lineRule="auto"/>
              <w:jc w:val="both"/>
              <w:rPr>
                <w:rFonts w:ascii="Times New Roman" w:hAnsi="Times New Roman" w:cs="Times New Roman"/>
                <w:sz w:val="24"/>
                <w:szCs w:val="24"/>
                <w:lang w:val="el-GR" w:eastAsia="el-GR"/>
              </w:rPr>
            </w:pPr>
            <w:r w:rsidRPr="000B0D3E">
              <w:rPr>
                <w:rFonts w:ascii="Times New Roman" w:hAnsi="Times New Roman" w:cs="Times New Roman"/>
                <w:sz w:val="24"/>
                <w:szCs w:val="24"/>
                <w:lang w:val="el-GR" w:eastAsia="el-GR"/>
              </w:rPr>
              <w:t xml:space="preserve">Ανοίξτε το αρχείο </w:t>
            </w:r>
            <w:hyperlink r:id="rId16" w:history="1">
              <w:r w:rsidRPr="000B0D3E">
                <w:rPr>
                  <w:rFonts w:ascii="Times New Roman" w:hAnsi="Times New Roman" w:cs="Times New Roman"/>
                  <w:color w:val="0000FF"/>
                  <w:sz w:val="24"/>
                  <w:szCs w:val="24"/>
                  <w:u w:val="single"/>
                  <w:lang w:val="el-GR" w:eastAsia="el-GR"/>
                </w:rPr>
                <w:t>Παραλ-μα_Ιδιοτητες.mwd</w:t>
              </w:r>
            </w:hyperlink>
            <w:r w:rsidRPr="000B0D3E">
              <w:rPr>
                <w:rFonts w:ascii="Times New Roman" w:hAnsi="Times New Roman" w:cs="Times New Roman"/>
                <w:sz w:val="24"/>
                <w:szCs w:val="24"/>
                <w:lang w:val="el-GR" w:eastAsia="el-GR"/>
              </w:rPr>
              <w:t xml:space="preserve">. Στο συγκεκριμένο περιβάλλον του </w:t>
            </w:r>
            <w:r w:rsidRPr="000B0D3E">
              <w:rPr>
                <w:rFonts w:ascii="Times New Roman" w:hAnsi="Times New Roman" w:cs="Times New Roman"/>
                <w:i/>
                <w:iCs/>
                <w:sz w:val="24"/>
                <w:szCs w:val="24"/>
                <w:lang w:val="el-GR" w:eastAsia="el-GR"/>
              </w:rPr>
              <w:t>χελωνόκοσμου</w:t>
            </w:r>
            <w:r w:rsidRPr="000B0D3E">
              <w:rPr>
                <w:rFonts w:ascii="Times New Roman" w:hAnsi="Times New Roman" w:cs="Times New Roman"/>
                <w:sz w:val="24"/>
                <w:szCs w:val="24"/>
                <w:lang w:val="el-GR" w:eastAsia="el-GR"/>
              </w:rPr>
              <w:t xml:space="preserve">, υπάρχουν τέσσερις περιοχές εργασίας (ψηφίδες). Στη ψηφίδα </w:t>
            </w:r>
            <w:r w:rsidRPr="000B0D3E">
              <w:rPr>
                <w:rFonts w:ascii="Times New Roman" w:hAnsi="Times New Roman" w:cs="Times New Roman"/>
                <w:i/>
                <w:iCs/>
                <w:sz w:val="24"/>
                <w:szCs w:val="24"/>
                <w:lang w:val="en-US" w:eastAsia="el-GR"/>
              </w:rPr>
              <w:t>Logo</w:t>
            </w:r>
            <w:r w:rsidRPr="000B0D3E">
              <w:rPr>
                <w:rFonts w:ascii="Times New Roman" w:hAnsi="Times New Roman" w:cs="Times New Roman"/>
                <w:sz w:val="24"/>
                <w:szCs w:val="24"/>
                <w:lang w:val="el-GR" w:eastAsia="el-GR"/>
              </w:rPr>
              <w:t xml:space="preserve"> υπάρχει η παραμετρική διαδικασία </w:t>
            </w:r>
            <w:r w:rsidRPr="000B0D3E">
              <w:rPr>
                <w:rFonts w:ascii="Times New Roman" w:hAnsi="Times New Roman" w:cs="Times New Roman"/>
                <w:i/>
                <w:iCs/>
                <w:sz w:val="24"/>
                <w:szCs w:val="24"/>
                <w:lang w:val="el-GR" w:eastAsia="el-GR"/>
              </w:rPr>
              <w:t>τετράπλευρο</w:t>
            </w:r>
            <w:r w:rsidRPr="000B0D3E">
              <w:rPr>
                <w:rFonts w:ascii="Times New Roman" w:hAnsi="Times New Roman" w:cs="Times New Roman"/>
                <w:sz w:val="24"/>
                <w:szCs w:val="24"/>
                <w:lang w:val="el-GR" w:eastAsia="el-GR"/>
              </w:rPr>
              <w:t xml:space="preserve">, η οποία κατασκευάζει μια τεθλασμένη γραμμή αποτελούμενη από 4 ευθύγραμμα τμήματα και περιέχει 9 μεταβλητές. Η μεταβλητή </w:t>
            </w:r>
            <w:r w:rsidRPr="000B0D3E">
              <w:rPr>
                <w:rFonts w:ascii="Times New Roman" w:hAnsi="Times New Roman" w:cs="Times New Roman"/>
                <w:i/>
                <w:iCs/>
                <w:sz w:val="24"/>
                <w:szCs w:val="24"/>
                <w:lang w:val="el-GR" w:eastAsia="el-GR"/>
              </w:rPr>
              <w:t>γχ</w:t>
            </w:r>
            <w:r w:rsidRPr="000B0D3E">
              <w:rPr>
                <w:rFonts w:ascii="Times New Roman" w:hAnsi="Times New Roman" w:cs="Times New Roman"/>
                <w:sz w:val="24"/>
                <w:szCs w:val="24"/>
                <w:lang w:val="el-GR" w:eastAsia="el-GR"/>
              </w:rPr>
              <w:t xml:space="preserve"> στρέφει τη </w:t>
            </w:r>
            <w:r w:rsidRPr="000B0D3E">
              <w:rPr>
                <w:rFonts w:ascii="Times New Roman" w:hAnsi="Times New Roman" w:cs="Times New Roman"/>
                <w:i/>
                <w:iCs/>
                <w:sz w:val="24"/>
                <w:szCs w:val="24"/>
                <w:lang w:val="el-GR" w:eastAsia="el-GR"/>
              </w:rPr>
              <w:t>χελώνα</w:t>
            </w:r>
            <w:r w:rsidRPr="000B0D3E">
              <w:rPr>
                <w:rFonts w:ascii="Times New Roman" w:hAnsi="Times New Roman" w:cs="Times New Roman"/>
                <w:sz w:val="24"/>
                <w:szCs w:val="24"/>
                <w:lang w:val="el-GR" w:eastAsia="el-GR"/>
              </w:rPr>
              <w:t xml:space="preserve"> από την αρχική της θέση κατά γωνία </w:t>
            </w:r>
            <w:r w:rsidRPr="000B0D3E">
              <w:rPr>
                <w:rFonts w:ascii="Times New Roman" w:hAnsi="Times New Roman" w:cs="Times New Roman"/>
                <w:i/>
                <w:iCs/>
                <w:sz w:val="24"/>
                <w:szCs w:val="24"/>
                <w:lang w:val="el-GR" w:eastAsia="el-GR"/>
              </w:rPr>
              <w:t>γχ</w:t>
            </w:r>
            <w:r w:rsidRPr="000B0D3E">
              <w:rPr>
                <w:rFonts w:ascii="Times New Roman" w:hAnsi="Times New Roman" w:cs="Times New Roman"/>
                <w:sz w:val="24"/>
                <w:szCs w:val="24"/>
                <w:lang w:val="el-GR" w:eastAsia="el-GR"/>
              </w:rPr>
              <w:t xml:space="preserve">προς τα δεξιά, για να αρχίσει η κατασκευή. Οι μεταβλητές </w:t>
            </w:r>
            <w:r w:rsidRPr="000B0D3E">
              <w:rPr>
                <w:rFonts w:ascii="Times New Roman" w:hAnsi="Times New Roman" w:cs="Times New Roman"/>
                <w:i/>
                <w:iCs/>
                <w:sz w:val="24"/>
                <w:szCs w:val="24"/>
                <w:lang w:val="el-GR" w:eastAsia="el-GR"/>
              </w:rPr>
              <w:t xml:space="preserve">π1, π2, π3, π4 </w:t>
            </w:r>
            <w:r w:rsidRPr="000B0D3E">
              <w:rPr>
                <w:rFonts w:ascii="Times New Roman" w:hAnsi="Times New Roman" w:cs="Times New Roman"/>
                <w:sz w:val="24"/>
                <w:szCs w:val="24"/>
                <w:lang w:val="el-GR" w:eastAsia="el-GR"/>
              </w:rPr>
              <w:t xml:space="preserve">καθορίζουν τα μήκη των 4 πλευρών και οι μεταβλητές </w:t>
            </w:r>
            <w:r w:rsidRPr="000B0D3E">
              <w:rPr>
                <w:rFonts w:ascii="Times New Roman" w:hAnsi="Times New Roman" w:cs="Times New Roman"/>
                <w:i/>
                <w:iCs/>
                <w:sz w:val="24"/>
                <w:szCs w:val="24"/>
                <w:lang w:val="el-GR" w:eastAsia="el-GR"/>
              </w:rPr>
              <w:t xml:space="preserve">γ1, γ2, γ3, γ4 </w:t>
            </w:r>
            <w:r w:rsidRPr="000B0D3E">
              <w:rPr>
                <w:rFonts w:ascii="Times New Roman" w:hAnsi="Times New Roman" w:cs="Times New Roman"/>
                <w:sz w:val="24"/>
                <w:szCs w:val="24"/>
                <w:lang w:val="el-GR" w:eastAsia="el-GR"/>
              </w:rPr>
              <w:t xml:space="preserve">τις γωνίες που στρέφεται κάθε φορά </w:t>
            </w:r>
            <w:r w:rsidRPr="000B0D3E">
              <w:rPr>
                <w:rFonts w:ascii="Times New Roman" w:hAnsi="Times New Roman" w:cs="Times New Roman"/>
                <w:i/>
                <w:iCs/>
                <w:sz w:val="24"/>
                <w:szCs w:val="24"/>
                <w:lang w:val="el-GR" w:eastAsia="el-GR"/>
              </w:rPr>
              <w:t>η χελώνα</w:t>
            </w:r>
            <w:r w:rsidRPr="000B0D3E">
              <w:rPr>
                <w:rFonts w:ascii="Times New Roman" w:hAnsi="Times New Roman" w:cs="Times New Roman"/>
                <w:sz w:val="24"/>
                <w:szCs w:val="24"/>
                <w:lang w:val="el-GR" w:eastAsia="el-GR"/>
              </w:rPr>
              <w:t xml:space="preserve"> για να σχηματίσει την επόμενη πλευρά.</w:t>
            </w:r>
          </w:p>
          <w:p w:rsidR="008C7DBC" w:rsidRPr="000B0D3E" w:rsidRDefault="008C7DBC" w:rsidP="000B0D3E">
            <w:pPr>
              <w:numPr>
                <w:ilvl w:val="0"/>
                <w:numId w:val="43"/>
              </w:numPr>
              <w:spacing w:after="0" w:line="360" w:lineRule="auto"/>
              <w:rPr>
                <w:rFonts w:ascii="Times New Roman" w:hAnsi="Times New Roman" w:cs="Times New Roman"/>
                <w:b/>
                <w:bCs/>
                <w:sz w:val="24"/>
                <w:szCs w:val="24"/>
                <w:lang w:val="el-GR" w:eastAsia="el-GR"/>
              </w:rPr>
            </w:pPr>
            <w:r w:rsidRPr="000B0D3E">
              <w:rPr>
                <w:rFonts w:ascii="Times New Roman" w:hAnsi="Times New Roman" w:cs="Times New Roman"/>
                <w:sz w:val="24"/>
                <w:szCs w:val="24"/>
                <w:lang w:val="el-GR" w:eastAsia="el-GR"/>
              </w:rPr>
              <w:t xml:space="preserve">Δώστε 9 τυχαίες τιμές στις μεταβλητές αυτές γράφοντάς τες δίπλα από τη λέξη </w:t>
            </w:r>
            <w:r w:rsidRPr="000B0D3E">
              <w:rPr>
                <w:rFonts w:ascii="Times New Roman" w:hAnsi="Times New Roman" w:cs="Times New Roman"/>
                <w:i/>
                <w:iCs/>
                <w:sz w:val="24"/>
                <w:szCs w:val="24"/>
                <w:lang w:val="el-GR" w:eastAsia="el-GR"/>
              </w:rPr>
              <w:t>τετράπλευρο</w:t>
            </w:r>
            <w:r w:rsidRPr="000B0D3E">
              <w:rPr>
                <w:rFonts w:ascii="Times New Roman" w:hAnsi="Times New Roman" w:cs="Times New Roman"/>
                <w:sz w:val="24"/>
                <w:szCs w:val="24"/>
                <w:lang w:val="el-GR" w:eastAsia="el-GR"/>
              </w:rPr>
              <w:t xml:space="preserve"> και εκτελέστε τη διαδικασία (Επιλέξτε με το ποντίκι όλες τις γραμμές των εντολών και πατήστε το πλήκτρο </w:t>
            </w:r>
            <w:r w:rsidRPr="000B0D3E">
              <w:rPr>
                <w:rFonts w:ascii="Times New Roman" w:hAnsi="Times New Roman" w:cs="Times New Roman"/>
                <w:i/>
                <w:iCs/>
                <w:sz w:val="24"/>
                <w:szCs w:val="24"/>
                <w:lang w:val="en-US" w:eastAsia="el-GR"/>
              </w:rPr>
              <w:t>Insert</w:t>
            </w:r>
            <w:r w:rsidRPr="000B0D3E">
              <w:rPr>
                <w:rFonts w:ascii="Times New Roman" w:hAnsi="Times New Roman" w:cs="Times New Roman"/>
                <w:sz w:val="24"/>
                <w:szCs w:val="24"/>
                <w:lang w:val="el-GR" w:eastAsia="el-GR"/>
              </w:rPr>
              <w:t xml:space="preserve">του πληκτρολογίου ή το κουμπί </w:t>
            </w:r>
            <w:r w:rsidR="00384BE7">
              <w:rPr>
                <w:rFonts w:ascii="Times New Roman" w:hAnsi="Times New Roman" w:cs="Times New Roman"/>
                <w:sz w:val="24"/>
                <w:szCs w:val="24"/>
                <w:lang w:val="el-GR" w:eastAsia="el-GR"/>
              </w:rPr>
              <w:pict>
                <v:shape id="_x0000_i1030" type="#_x0000_t75" style="width:21pt;height:18.75pt">
                  <v:imagedata r:id="rId17" o:title=""/>
                </v:shape>
              </w:pict>
            </w:r>
            <w:r w:rsidRPr="000B0D3E">
              <w:rPr>
                <w:rFonts w:ascii="Times New Roman" w:hAnsi="Times New Roman" w:cs="Times New Roman"/>
                <w:sz w:val="24"/>
                <w:szCs w:val="24"/>
                <w:lang w:val="el-GR" w:eastAsia="el-GR"/>
              </w:rPr>
              <w:t xml:space="preserve">  για να εκτελεστεί η διαδικασία. Π.χ. 30 40 50 60 70 40 50 60 70). Στη συνέχεια ακολουθήστε τα παρακάτω βήματα:</w:t>
            </w:r>
          </w:p>
          <w:p w:rsidR="008C7DBC" w:rsidRPr="000B0D3E" w:rsidRDefault="008C7DBC" w:rsidP="000B0D3E">
            <w:pPr>
              <w:numPr>
                <w:ilvl w:val="0"/>
                <w:numId w:val="42"/>
              </w:numPr>
              <w:tabs>
                <w:tab w:val="clear" w:pos="720"/>
                <w:tab w:val="num" w:pos="360"/>
              </w:tabs>
              <w:spacing w:after="0" w:line="360" w:lineRule="auto"/>
              <w:ind w:left="360"/>
              <w:jc w:val="both"/>
              <w:rPr>
                <w:rFonts w:ascii="Times New Roman" w:hAnsi="Times New Roman" w:cs="Times New Roman"/>
                <w:sz w:val="24"/>
                <w:szCs w:val="24"/>
                <w:lang w:val="el-GR" w:eastAsia="el-GR"/>
              </w:rPr>
            </w:pPr>
            <w:r w:rsidRPr="000B0D3E">
              <w:rPr>
                <w:rFonts w:ascii="Times New Roman" w:hAnsi="Times New Roman" w:cs="Times New Roman"/>
                <w:sz w:val="24"/>
                <w:szCs w:val="24"/>
                <w:lang w:val="el-GR" w:eastAsia="el-GR"/>
              </w:rPr>
              <w:t>Πατήστε στη ψηφίδα του καμβά στη γραμμή των εργαλείων το πρώτο πλήκτρο από δεξιά με το όνομα «</w:t>
            </w:r>
            <w:r w:rsidRPr="000B0D3E">
              <w:rPr>
                <w:rFonts w:ascii="Times New Roman" w:hAnsi="Times New Roman" w:cs="Times New Roman"/>
                <w:i/>
                <w:iCs/>
                <w:sz w:val="24"/>
                <w:szCs w:val="24"/>
                <w:lang w:val="el-GR" w:eastAsia="el-GR"/>
              </w:rPr>
              <w:t>επιλογή γραμμής χελώνας</w:t>
            </w:r>
            <w:r w:rsidRPr="000B0D3E">
              <w:rPr>
                <w:rFonts w:ascii="Times New Roman" w:hAnsi="Times New Roman" w:cs="Times New Roman"/>
                <w:sz w:val="24"/>
                <w:szCs w:val="24"/>
                <w:lang w:val="el-GR" w:eastAsia="el-GR"/>
              </w:rPr>
              <w:t xml:space="preserve">» το οποίο έχει την εικόνα της χελώνας. </w:t>
            </w:r>
          </w:p>
          <w:p w:rsidR="008C7DBC" w:rsidRPr="000B0D3E" w:rsidRDefault="008C7DBC" w:rsidP="000B0D3E">
            <w:pPr>
              <w:numPr>
                <w:ilvl w:val="0"/>
                <w:numId w:val="42"/>
              </w:numPr>
              <w:tabs>
                <w:tab w:val="clear" w:pos="720"/>
                <w:tab w:val="num" w:pos="360"/>
              </w:tabs>
              <w:spacing w:after="0" w:line="360" w:lineRule="auto"/>
              <w:ind w:left="360"/>
              <w:jc w:val="both"/>
              <w:rPr>
                <w:rFonts w:ascii="Times New Roman" w:hAnsi="Times New Roman" w:cs="Times New Roman"/>
                <w:sz w:val="24"/>
                <w:szCs w:val="24"/>
                <w:lang w:val="el-GR" w:eastAsia="el-GR"/>
              </w:rPr>
            </w:pPr>
            <w:r w:rsidRPr="000B0D3E">
              <w:rPr>
                <w:rFonts w:ascii="Times New Roman" w:hAnsi="Times New Roman" w:cs="Times New Roman"/>
                <w:sz w:val="24"/>
                <w:szCs w:val="24"/>
                <w:lang w:val="el-GR" w:eastAsia="el-GR"/>
              </w:rPr>
              <w:t>Τοποθετείστε το δείκτη του ποντικιού πάνω σε ένα οποιοδήποτε σημείο του σχήματος και πατήστε μια φορά το αριστερό πλήκτρο του ποντικιού.</w:t>
            </w:r>
          </w:p>
          <w:p w:rsidR="008C7DBC" w:rsidRPr="000B0D3E" w:rsidRDefault="008C7DBC" w:rsidP="000B0D3E">
            <w:pPr>
              <w:spacing w:after="0" w:line="360" w:lineRule="auto"/>
              <w:ind w:left="360"/>
              <w:jc w:val="both"/>
              <w:rPr>
                <w:rFonts w:ascii="Times New Roman" w:hAnsi="Times New Roman" w:cs="Times New Roman"/>
                <w:sz w:val="24"/>
                <w:szCs w:val="24"/>
                <w:lang w:val="el-GR" w:eastAsia="el-GR"/>
              </w:rPr>
            </w:pPr>
            <w:r w:rsidRPr="000B0D3E">
              <w:rPr>
                <w:rFonts w:ascii="Times New Roman" w:hAnsi="Times New Roman" w:cs="Times New Roman"/>
                <w:sz w:val="24"/>
                <w:szCs w:val="24"/>
                <w:lang w:val="el-GR" w:eastAsia="el-GR"/>
              </w:rPr>
              <w:t xml:space="preserve">Στη ψηφίδα του </w:t>
            </w:r>
            <w:r w:rsidRPr="000B0D3E">
              <w:rPr>
                <w:rFonts w:ascii="Times New Roman" w:hAnsi="Times New Roman" w:cs="Times New Roman"/>
                <w:i/>
                <w:iCs/>
                <w:sz w:val="24"/>
                <w:szCs w:val="24"/>
                <w:lang w:val="el-GR" w:eastAsia="el-GR"/>
              </w:rPr>
              <w:t>μεταβολέα</w:t>
            </w:r>
            <w:r w:rsidRPr="000B0D3E">
              <w:rPr>
                <w:rFonts w:ascii="Times New Roman" w:hAnsi="Times New Roman" w:cs="Times New Roman"/>
                <w:sz w:val="24"/>
                <w:szCs w:val="24"/>
                <w:lang w:val="el-GR" w:eastAsia="el-GR"/>
              </w:rPr>
              <w:t xml:space="preserve"> θα εμφανισθούν τόσες μπάρες όσες οι μεταβλητές του προγράμματός μας. Μπορείτε να αλλάζετε τις τιμές των μεταβλητών μετακινώντας τους  αντίστοιχους δείκτες και να παρατηρείτε πως συμπεριφέρεται το σχήμα στον </w:t>
            </w:r>
            <w:r w:rsidRPr="000B0D3E">
              <w:rPr>
                <w:rFonts w:ascii="Times New Roman" w:hAnsi="Times New Roman" w:cs="Times New Roman"/>
                <w:i/>
                <w:iCs/>
                <w:sz w:val="24"/>
                <w:szCs w:val="24"/>
                <w:lang w:val="el-GR" w:eastAsia="el-GR"/>
              </w:rPr>
              <w:t>καμβά</w:t>
            </w:r>
            <w:r w:rsidRPr="000B0D3E">
              <w:rPr>
                <w:rFonts w:ascii="Times New Roman" w:hAnsi="Times New Roman" w:cs="Times New Roman"/>
                <w:sz w:val="24"/>
                <w:szCs w:val="24"/>
                <w:lang w:val="el-GR" w:eastAsia="el-GR"/>
              </w:rPr>
              <w:t>, καθώς αλλάζει η τιμή μιας μεταβλητής.</w:t>
            </w:r>
          </w:p>
          <w:p w:rsidR="008C7DBC" w:rsidRPr="000B0D3E" w:rsidRDefault="008C7DBC" w:rsidP="000B0D3E">
            <w:pPr>
              <w:spacing w:after="0" w:line="360" w:lineRule="auto"/>
              <w:ind w:left="360"/>
              <w:jc w:val="both"/>
              <w:rPr>
                <w:rFonts w:ascii="Times New Roman" w:hAnsi="Times New Roman" w:cs="Times New Roman"/>
                <w:sz w:val="24"/>
                <w:szCs w:val="24"/>
                <w:lang w:val="el-GR" w:eastAsia="el-GR"/>
              </w:rPr>
            </w:pPr>
            <w:r w:rsidRPr="000B0D3E">
              <w:rPr>
                <w:rFonts w:ascii="Times New Roman" w:hAnsi="Times New Roman" w:cs="Times New Roman"/>
                <w:sz w:val="24"/>
                <w:szCs w:val="24"/>
                <w:lang w:val="el-GR" w:eastAsia="el-GR"/>
              </w:rPr>
              <w:lastRenderedPageBreak/>
              <w:t xml:space="preserve">Αριστερά και δεξιά από τη μπάρα του κάθε μεταβολέα υπάρχουν δυο πεδία, που περιέχουν αριθμούς, οι οποίοι καθορίζουν τα όρια μέσα στα οποία μεταβάλλονται οι τιμές της κάθε μεταβλητής. Αν θέλετε να αλλάξετε τα όρια μπορείτε να γράψετε στα αντίστοιχα πεδία, τους επιθυμητούς αριθμούς. </w:t>
            </w:r>
          </w:p>
          <w:p w:rsidR="008C7DBC" w:rsidRPr="000B0D3E" w:rsidRDefault="008C7DBC" w:rsidP="000B0D3E">
            <w:pPr>
              <w:numPr>
                <w:ilvl w:val="0"/>
                <w:numId w:val="43"/>
              </w:numPr>
              <w:spacing w:after="0" w:line="360" w:lineRule="auto"/>
              <w:jc w:val="both"/>
              <w:rPr>
                <w:rFonts w:ascii="Times New Roman" w:hAnsi="Times New Roman" w:cs="Times New Roman"/>
                <w:sz w:val="24"/>
                <w:szCs w:val="24"/>
                <w:lang w:val="el-GR" w:eastAsia="el-GR"/>
              </w:rPr>
            </w:pPr>
            <w:r w:rsidRPr="000B0D3E">
              <w:rPr>
                <w:rFonts w:ascii="Times New Roman" w:hAnsi="Times New Roman" w:cs="Times New Roman"/>
                <w:sz w:val="24"/>
                <w:szCs w:val="24"/>
                <w:lang w:val="el-GR" w:eastAsia="el-GR"/>
              </w:rPr>
              <w:t xml:space="preserve">Πειραματίστε, μετακινώντας τους δείκτες και προσπαθήστε να βρείτε ποια σχέση πρέπει να υπάρχει μεταξύ των μεταβλητών των πλευρών και των γωνιών για να είναι το σχήμα παραλληλόγραμμο με την </w:t>
            </w:r>
            <w:r w:rsidRPr="000B0D3E">
              <w:rPr>
                <w:rFonts w:ascii="Times New Roman" w:hAnsi="Times New Roman" w:cs="Times New Roman"/>
                <w:i/>
                <w:iCs/>
                <w:sz w:val="24"/>
                <w:szCs w:val="24"/>
                <w:lang w:val="el-GR" w:eastAsia="el-GR"/>
              </w:rPr>
              <w:t>κεφαλή τηςχελώνας</w:t>
            </w:r>
            <w:r w:rsidRPr="000B0D3E">
              <w:rPr>
                <w:rFonts w:ascii="Times New Roman" w:hAnsi="Times New Roman" w:cs="Times New Roman"/>
                <w:sz w:val="24"/>
                <w:szCs w:val="24"/>
                <w:lang w:val="el-GR" w:eastAsia="el-GR"/>
              </w:rPr>
              <w:t xml:space="preserve"> να βρίσκεται πάνω στην πλευρά και συμπληρώστε τις παρακάτω προτάσεις:</w:t>
            </w:r>
          </w:p>
          <w:p w:rsidR="008C7DBC" w:rsidRPr="000B0D3E" w:rsidRDefault="008C7DBC" w:rsidP="000B0D3E">
            <w:pPr>
              <w:numPr>
                <w:ilvl w:val="0"/>
                <w:numId w:val="44"/>
              </w:numPr>
              <w:spacing w:after="0" w:line="360" w:lineRule="auto"/>
              <w:jc w:val="both"/>
              <w:rPr>
                <w:rFonts w:ascii="Times New Roman" w:hAnsi="Times New Roman" w:cs="Times New Roman"/>
                <w:sz w:val="24"/>
                <w:szCs w:val="24"/>
                <w:lang w:val="el-GR" w:eastAsia="el-GR"/>
              </w:rPr>
            </w:pPr>
            <w:r w:rsidRPr="000B0D3E">
              <w:rPr>
                <w:rFonts w:ascii="Times New Roman" w:hAnsi="Times New Roman" w:cs="Times New Roman"/>
                <w:sz w:val="24"/>
                <w:szCs w:val="24"/>
                <w:lang w:val="el-GR" w:eastAsia="el-GR"/>
              </w:rPr>
              <w:t>Οι απέναντι πλευρές του παραλληλογράμμου είναι  …………………….</w:t>
            </w:r>
          </w:p>
          <w:p w:rsidR="008C7DBC" w:rsidRPr="000B0D3E" w:rsidRDefault="008C7DBC" w:rsidP="000B0D3E">
            <w:pPr>
              <w:numPr>
                <w:ilvl w:val="0"/>
                <w:numId w:val="44"/>
              </w:numPr>
              <w:spacing w:after="0" w:line="360" w:lineRule="auto"/>
              <w:jc w:val="both"/>
              <w:rPr>
                <w:rFonts w:ascii="Times New Roman" w:hAnsi="Times New Roman" w:cs="Times New Roman"/>
                <w:sz w:val="24"/>
                <w:szCs w:val="24"/>
                <w:lang w:val="el-GR" w:eastAsia="el-GR"/>
              </w:rPr>
            </w:pPr>
            <w:r w:rsidRPr="000B0D3E">
              <w:rPr>
                <w:rFonts w:ascii="Times New Roman" w:hAnsi="Times New Roman" w:cs="Times New Roman"/>
                <w:sz w:val="24"/>
                <w:szCs w:val="24"/>
                <w:lang w:val="el-GR" w:eastAsia="el-GR"/>
              </w:rPr>
              <w:t xml:space="preserve">Οι απέναντι γωνίες του παραλληλογράμμου είναι ……………………….  </w:t>
            </w:r>
          </w:p>
          <w:p w:rsidR="008C7DBC" w:rsidRPr="000B0D3E" w:rsidRDefault="008C7DBC" w:rsidP="000B0D3E">
            <w:pPr>
              <w:numPr>
                <w:ilvl w:val="0"/>
                <w:numId w:val="44"/>
              </w:numPr>
              <w:spacing w:after="0" w:line="360" w:lineRule="auto"/>
              <w:jc w:val="both"/>
              <w:rPr>
                <w:rFonts w:ascii="Times New Roman" w:hAnsi="Times New Roman" w:cs="Times New Roman"/>
                <w:sz w:val="24"/>
                <w:szCs w:val="24"/>
                <w:lang w:val="el-GR" w:eastAsia="el-GR"/>
              </w:rPr>
            </w:pPr>
            <w:r w:rsidRPr="000B0D3E">
              <w:rPr>
                <w:rFonts w:ascii="Times New Roman" w:hAnsi="Times New Roman" w:cs="Times New Roman"/>
                <w:sz w:val="24"/>
                <w:szCs w:val="24"/>
                <w:lang w:val="el-GR" w:eastAsia="el-GR"/>
              </w:rPr>
              <w:t>Οι διαδοχικές γωνίες του παραλληλογράμμου είναι …………………..….</w:t>
            </w:r>
          </w:p>
          <w:p w:rsidR="008C7DBC" w:rsidRPr="000B0D3E" w:rsidRDefault="008C7DBC" w:rsidP="000B0D3E">
            <w:pPr>
              <w:numPr>
                <w:ilvl w:val="0"/>
                <w:numId w:val="44"/>
              </w:numPr>
              <w:spacing w:after="0" w:line="360" w:lineRule="auto"/>
              <w:jc w:val="both"/>
              <w:rPr>
                <w:rFonts w:ascii="Times New Roman" w:hAnsi="Times New Roman" w:cs="Times New Roman"/>
                <w:sz w:val="24"/>
                <w:szCs w:val="24"/>
                <w:lang w:val="el-GR" w:eastAsia="el-GR"/>
              </w:rPr>
            </w:pPr>
            <w:r w:rsidRPr="000B0D3E">
              <w:rPr>
                <w:rFonts w:ascii="Times New Roman" w:hAnsi="Times New Roman" w:cs="Times New Roman"/>
                <w:sz w:val="24"/>
                <w:szCs w:val="24"/>
                <w:lang w:val="el-GR" w:eastAsia="el-GR"/>
              </w:rPr>
              <w:t>Το άθροισμα των γωνιών του παραλληλογράμμου είναι ………</w:t>
            </w:r>
            <w:r w:rsidRPr="000B0D3E">
              <w:rPr>
                <w:rFonts w:ascii="Times New Roman" w:hAnsi="Times New Roman" w:cs="Times New Roman"/>
                <w:sz w:val="24"/>
                <w:szCs w:val="24"/>
                <w:vertAlign w:val="superscript"/>
                <w:lang w:val="el-GR" w:eastAsia="el-GR"/>
              </w:rPr>
              <w:t>0</w:t>
            </w:r>
          </w:p>
          <w:p w:rsidR="008C7DBC" w:rsidRPr="000B0D3E" w:rsidRDefault="008C7DBC" w:rsidP="000B0D3E">
            <w:pPr>
              <w:numPr>
                <w:ilvl w:val="0"/>
                <w:numId w:val="43"/>
              </w:numPr>
              <w:spacing w:after="0" w:line="360" w:lineRule="auto"/>
              <w:jc w:val="both"/>
              <w:rPr>
                <w:rFonts w:ascii="Times New Roman" w:hAnsi="Times New Roman" w:cs="Times New Roman"/>
                <w:sz w:val="24"/>
                <w:szCs w:val="24"/>
                <w:lang w:val="el-GR" w:eastAsia="el-GR"/>
              </w:rPr>
            </w:pPr>
            <w:r w:rsidRPr="000B0D3E">
              <w:rPr>
                <w:rFonts w:ascii="Times New Roman" w:hAnsi="Times New Roman" w:cs="Times New Roman"/>
                <w:sz w:val="24"/>
                <w:szCs w:val="24"/>
                <w:lang w:val="el-GR" w:eastAsia="el-GR"/>
              </w:rPr>
              <w:t xml:space="preserve">Μπορείτε να γράψετε μια διαδικασία με όνομα </w:t>
            </w:r>
            <w:r w:rsidRPr="000B0D3E">
              <w:rPr>
                <w:rFonts w:ascii="Times New Roman" w:hAnsi="Times New Roman" w:cs="Times New Roman"/>
                <w:i/>
                <w:iCs/>
                <w:sz w:val="24"/>
                <w:szCs w:val="24"/>
                <w:lang w:val="el-GR" w:eastAsia="el-GR"/>
              </w:rPr>
              <w:t>παραλληλογραμμο</w:t>
            </w:r>
            <w:r w:rsidRPr="000B0D3E">
              <w:rPr>
                <w:rFonts w:ascii="Times New Roman" w:hAnsi="Times New Roman" w:cs="Times New Roman"/>
                <w:sz w:val="24"/>
                <w:szCs w:val="24"/>
                <w:lang w:val="el-GR" w:eastAsia="el-GR"/>
              </w:rPr>
              <w:t xml:space="preserve"> που να κατασκευάζει παραλληλόγραμμο, χρησιμοποιώντας 4 μεταβλητές από τις οποίες η πρώτη να είναι η </w:t>
            </w:r>
            <w:r w:rsidRPr="000B0D3E">
              <w:rPr>
                <w:rFonts w:ascii="Times New Roman" w:hAnsi="Times New Roman" w:cs="Times New Roman"/>
                <w:i/>
                <w:iCs/>
                <w:sz w:val="24"/>
                <w:szCs w:val="24"/>
                <w:lang w:val="el-GR" w:eastAsia="el-GR"/>
              </w:rPr>
              <w:t>γχ</w:t>
            </w:r>
            <w:r w:rsidRPr="000B0D3E">
              <w:rPr>
                <w:rFonts w:ascii="Times New Roman" w:hAnsi="Times New Roman" w:cs="Times New Roman"/>
                <w:sz w:val="24"/>
                <w:szCs w:val="24"/>
                <w:lang w:val="el-GR" w:eastAsia="el-GR"/>
              </w:rPr>
              <w:t xml:space="preserve">, η ίδια με την προηγούμενη διαδικασία </w:t>
            </w:r>
            <w:r w:rsidRPr="000B0D3E">
              <w:rPr>
                <w:rFonts w:ascii="Times New Roman" w:hAnsi="Times New Roman" w:cs="Times New Roman"/>
                <w:i/>
                <w:iCs/>
                <w:sz w:val="24"/>
                <w:szCs w:val="24"/>
                <w:lang w:val="el-GR" w:eastAsia="el-GR"/>
              </w:rPr>
              <w:t>τετράπλευρο;</w:t>
            </w:r>
          </w:p>
          <w:p w:rsidR="008C7DBC" w:rsidRPr="000B0D3E" w:rsidRDefault="008C7DBC" w:rsidP="000B0D3E">
            <w:pPr>
              <w:spacing w:after="0" w:line="360" w:lineRule="auto"/>
              <w:jc w:val="both"/>
              <w:rPr>
                <w:rFonts w:ascii="Times New Roman" w:hAnsi="Times New Roman" w:cs="Times New Roman"/>
                <w:sz w:val="24"/>
                <w:szCs w:val="24"/>
                <w:lang w:val="el-GR" w:eastAsia="el-GR"/>
              </w:rPr>
            </w:pPr>
            <w:r w:rsidRPr="000B0D3E">
              <w:rPr>
                <w:rFonts w:ascii="Times New Roman" w:hAnsi="Times New Roman" w:cs="Times New Roman"/>
                <w:sz w:val="24"/>
                <w:szCs w:val="24"/>
                <w:lang w:val="el-GR" w:eastAsia="el-GR"/>
              </w:rPr>
              <w:t>…………………………………………………………………………………………………………</w:t>
            </w:r>
          </w:p>
          <w:p w:rsidR="008C7DBC" w:rsidRPr="000B0D3E" w:rsidRDefault="008C7DBC" w:rsidP="000B0D3E">
            <w:pPr>
              <w:spacing w:after="0" w:line="360" w:lineRule="auto"/>
              <w:jc w:val="both"/>
              <w:rPr>
                <w:rFonts w:ascii="Times New Roman" w:hAnsi="Times New Roman" w:cs="Times New Roman"/>
                <w:sz w:val="24"/>
                <w:szCs w:val="24"/>
                <w:lang w:val="el-GR" w:eastAsia="el-GR"/>
              </w:rPr>
            </w:pPr>
            <w:r w:rsidRPr="000B0D3E">
              <w:rPr>
                <w:rFonts w:ascii="Times New Roman" w:hAnsi="Times New Roman" w:cs="Times New Roman"/>
                <w:sz w:val="24"/>
                <w:szCs w:val="24"/>
                <w:lang w:val="el-GR" w:eastAsia="el-GR"/>
              </w:rPr>
              <w:t>…………………………………………………………………………………………………………</w:t>
            </w:r>
          </w:p>
          <w:p w:rsidR="008C7DBC" w:rsidRPr="000B0D3E" w:rsidRDefault="008C7DBC" w:rsidP="000B0D3E">
            <w:pPr>
              <w:spacing w:after="0" w:line="360" w:lineRule="auto"/>
              <w:jc w:val="both"/>
              <w:rPr>
                <w:rFonts w:ascii="Times New Roman" w:hAnsi="Times New Roman" w:cs="Times New Roman"/>
                <w:sz w:val="24"/>
                <w:szCs w:val="24"/>
                <w:lang w:val="el-GR" w:eastAsia="el-GR"/>
              </w:rPr>
            </w:pPr>
            <w:r w:rsidRPr="000B0D3E">
              <w:rPr>
                <w:rFonts w:ascii="Times New Roman" w:hAnsi="Times New Roman" w:cs="Times New Roman"/>
                <w:sz w:val="24"/>
                <w:szCs w:val="24"/>
                <w:lang w:val="el-GR" w:eastAsia="el-GR"/>
              </w:rPr>
              <w:t>…………………………………………………………………………………………………………</w:t>
            </w:r>
          </w:p>
          <w:p w:rsidR="008C7DBC" w:rsidRPr="000B0D3E" w:rsidRDefault="008C7DBC" w:rsidP="000B0D3E">
            <w:pPr>
              <w:numPr>
                <w:ilvl w:val="0"/>
                <w:numId w:val="43"/>
              </w:numPr>
              <w:spacing w:after="0" w:line="360" w:lineRule="auto"/>
              <w:jc w:val="both"/>
              <w:rPr>
                <w:rFonts w:ascii="Times New Roman" w:hAnsi="Times New Roman" w:cs="Times New Roman"/>
                <w:sz w:val="24"/>
                <w:szCs w:val="24"/>
                <w:lang w:val="el-GR" w:eastAsia="el-GR"/>
              </w:rPr>
            </w:pPr>
            <w:r w:rsidRPr="000B0D3E">
              <w:rPr>
                <w:rFonts w:ascii="Times New Roman" w:hAnsi="Times New Roman" w:cs="Times New Roman"/>
                <w:sz w:val="24"/>
                <w:szCs w:val="24"/>
                <w:lang w:val="el-GR" w:eastAsia="el-GR"/>
              </w:rPr>
              <w:t xml:space="preserve">Αφού πειραματίστε, μετακινώντας τους δείκτες στη ψηφίδα του </w:t>
            </w:r>
            <w:r w:rsidRPr="000B0D3E">
              <w:rPr>
                <w:rFonts w:ascii="Times New Roman" w:hAnsi="Times New Roman" w:cs="Times New Roman"/>
                <w:i/>
                <w:iCs/>
                <w:sz w:val="24"/>
                <w:szCs w:val="24"/>
                <w:lang w:val="el-GR" w:eastAsia="el-GR"/>
              </w:rPr>
              <w:t>μεταβολέα,</w:t>
            </w:r>
            <w:r w:rsidRPr="000B0D3E">
              <w:rPr>
                <w:rFonts w:ascii="Times New Roman" w:hAnsi="Times New Roman" w:cs="Times New Roman"/>
                <w:sz w:val="24"/>
                <w:szCs w:val="24"/>
                <w:lang w:val="el-GR" w:eastAsia="el-GR"/>
              </w:rPr>
              <w:t xml:space="preserve"> τροποποιήστε τη διαδικασία </w:t>
            </w:r>
            <w:r w:rsidRPr="000B0D3E">
              <w:rPr>
                <w:rFonts w:ascii="Times New Roman" w:hAnsi="Times New Roman" w:cs="Times New Roman"/>
                <w:i/>
                <w:iCs/>
                <w:sz w:val="24"/>
                <w:szCs w:val="24"/>
                <w:lang w:val="el-GR" w:eastAsia="el-GR"/>
              </w:rPr>
              <w:t>παραλληλόγραμμο</w:t>
            </w:r>
            <w:r w:rsidRPr="000B0D3E">
              <w:rPr>
                <w:rFonts w:ascii="Times New Roman" w:hAnsi="Times New Roman" w:cs="Times New Roman"/>
                <w:sz w:val="24"/>
                <w:szCs w:val="24"/>
                <w:lang w:val="el-GR" w:eastAsia="el-GR"/>
              </w:rPr>
              <w:t xml:space="preserve"> και γράψτε μια διαδικασία με όνομα </w:t>
            </w:r>
            <w:r w:rsidRPr="000B0D3E">
              <w:rPr>
                <w:rFonts w:ascii="Times New Roman" w:hAnsi="Times New Roman" w:cs="Times New Roman"/>
                <w:i/>
                <w:iCs/>
                <w:sz w:val="24"/>
                <w:szCs w:val="24"/>
                <w:lang w:val="el-GR" w:eastAsia="el-GR"/>
              </w:rPr>
              <w:t xml:space="preserve">ρόμβο </w:t>
            </w:r>
            <w:r w:rsidRPr="000B0D3E">
              <w:rPr>
                <w:rFonts w:ascii="Times New Roman" w:hAnsi="Times New Roman" w:cs="Times New Roman"/>
                <w:sz w:val="24"/>
                <w:szCs w:val="24"/>
                <w:lang w:val="el-GR" w:eastAsia="el-GR"/>
              </w:rPr>
              <w:t>που να κατασκευάζει ρόμβο, χρησιμοποιώντας 3 μεταβλητές.</w:t>
            </w:r>
          </w:p>
          <w:p w:rsidR="008C7DBC" w:rsidRPr="000B0D3E" w:rsidRDefault="008C7DBC" w:rsidP="000B0D3E">
            <w:pPr>
              <w:spacing w:after="0" w:line="360" w:lineRule="auto"/>
              <w:jc w:val="both"/>
              <w:rPr>
                <w:rFonts w:ascii="Times New Roman" w:hAnsi="Times New Roman" w:cs="Times New Roman"/>
                <w:sz w:val="24"/>
                <w:szCs w:val="24"/>
                <w:lang w:val="el-GR" w:eastAsia="el-GR"/>
              </w:rPr>
            </w:pPr>
            <w:r w:rsidRPr="000B0D3E">
              <w:rPr>
                <w:rFonts w:ascii="Times New Roman" w:hAnsi="Times New Roman" w:cs="Times New Roman"/>
                <w:sz w:val="24"/>
                <w:szCs w:val="24"/>
                <w:lang w:val="el-GR" w:eastAsia="el-GR"/>
              </w:rPr>
              <w:t xml:space="preserve"> ………………………………………………………………………………………………………</w:t>
            </w:r>
          </w:p>
          <w:p w:rsidR="008C7DBC" w:rsidRPr="000B0D3E" w:rsidRDefault="008C7DBC" w:rsidP="000B0D3E">
            <w:pPr>
              <w:spacing w:after="0" w:line="360" w:lineRule="auto"/>
              <w:jc w:val="both"/>
              <w:rPr>
                <w:rFonts w:ascii="Times New Roman" w:hAnsi="Times New Roman" w:cs="Times New Roman"/>
                <w:sz w:val="24"/>
                <w:szCs w:val="24"/>
                <w:lang w:val="el-GR" w:eastAsia="el-GR"/>
              </w:rPr>
            </w:pPr>
            <w:r w:rsidRPr="000B0D3E">
              <w:rPr>
                <w:rFonts w:ascii="Times New Roman" w:hAnsi="Times New Roman" w:cs="Times New Roman"/>
                <w:sz w:val="24"/>
                <w:szCs w:val="24"/>
                <w:lang w:val="el-GR" w:eastAsia="el-GR"/>
              </w:rPr>
              <w:t>…………………………………………………………………………………………………………</w:t>
            </w:r>
          </w:p>
          <w:p w:rsidR="008C7DBC" w:rsidRPr="000B0D3E" w:rsidRDefault="008C7DBC" w:rsidP="000B0D3E">
            <w:pPr>
              <w:spacing w:after="0" w:line="360" w:lineRule="auto"/>
              <w:jc w:val="both"/>
              <w:rPr>
                <w:rFonts w:ascii="Times New Roman" w:hAnsi="Times New Roman" w:cs="Times New Roman"/>
                <w:sz w:val="24"/>
                <w:szCs w:val="24"/>
                <w:lang w:val="el-GR" w:eastAsia="el-GR"/>
              </w:rPr>
            </w:pPr>
            <w:r w:rsidRPr="000B0D3E">
              <w:rPr>
                <w:rFonts w:ascii="Times New Roman" w:hAnsi="Times New Roman" w:cs="Times New Roman"/>
                <w:sz w:val="24"/>
                <w:szCs w:val="24"/>
                <w:lang w:val="el-GR" w:eastAsia="el-GR"/>
              </w:rPr>
              <w:t>…………………………………………………………………………………………………………</w:t>
            </w:r>
          </w:p>
          <w:p w:rsidR="008C7DBC" w:rsidRPr="000B0D3E" w:rsidRDefault="008C7DBC" w:rsidP="000B0D3E">
            <w:pPr>
              <w:numPr>
                <w:ilvl w:val="0"/>
                <w:numId w:val="43"/>
              </w:numPr>
              <w:spacing w:after="0" w:line="360" w:lineRule="auto"/>
              <w:jc w:val="both"/>
              <w:rPr>
                <w:rFonts w:ascii="Times New Roman" w:hAnsi="Times New Roman" w:cs="Times New Roman"/>
                <w:sz w:val="24"/>
                <w:szCs w:val="24"/>
                <w:lang w:val="el-GR" w:eastAsia="el-GR"/>
              </w:rPr>
            </w:pPr>
            <w:r w:rsidRPr="000B0D3E">
              <w:rPr>
                <w:rFonts w:ascii="Times New Roman" w:hAnsi="Times New Roman" w:cs="Times New Roman"/>
                <w:sz w:val="24"/>
                <w:szCs w:val="24"/>
                <w:lang w:val="el-GR" w:eastAsia="el-GR"/>
              </w:rPr>
              <w:t xml:space="preserve">Πειραματίστε, μετακινώντας τους δείκτες στη ψηφίδα του </w:t>
            </w:r>
            <w:r w:rsidRPr="000B0D3E">
              <w:rPr>
                <w:rFonts w:ascii="Times New Roman" w:hAnsi="Times New Roman" w:cs="Times New Roman"/>
                <w:i/>
                <w:iCs/>
                <w:sz w:val="24"/>
                <w:szCs w:val="24"/>
                <w:lang w:val="el-GR" w:eastAsia="el-GR"/>
              </w:rPr>
              <w:t>μεταβολέα,</w:t>
            </w:r>
            <w:r w:rsidRPr="000B0D3E">
              <w:rPr>
                <w:rFonts w:ascii="Times New Roman" w:hAnsi="Times New Roman" w:cs="Times New Roman"/>
                <w:sz w:val="24"/>
                <w:szCs w:val="24"/>
                <w:lang w:val="el-GR" w:eastAsia="el-GR"/>
              </w:rPr>
              <w:t xml:space="preserve"> στη διαδικασία </w:t>
            </w:r>
            <w:r w:rsidRPr="000B0D3E">
              <w:rPr>
                <w:rFonts w:ascii="Times New Roman" w:hAnsi="Times New Roman" w:cs="Times New Roman"/>
                <w:i/>
                <w:iCs/>
                <w:sz w:val="24"/>
                <w:szCs w:val="24"/>
                <w:lang w:val="el-GR" w:eastAsia="el-GR"/>
              </w:rPr>
              <w:t>παραλληλογραμμο</w:t>
            </w:r>
            <w:r w:rsidRPr="000B0D3E">
              <w:rPr>
                <w:rFonts w:ascii="Times New Roman" w:hAnsi="Times New Roman" w:cs="Times New Roman"/>
                <w:sz w:val="24"/>
                <w:szCs w:val="24"/>
                <w:lang w:val="el-GR" w:eastAsia="el-GR"/>
              </w:rPr>
              <w:t xml:space="preserve"> και τροποποιήστε τη, ώστε να γράψετε μια διαδικασία με όνομα </w:t>
            </w:r>
            <w:r w:rsidRPr="000B0D3E">
              <w:rPr>
                <w:rFonts w:ascii="Times New Roman" w:hAnsi="Times New Roman" w:cs="Times New Roman"/>
                <w:i/>
                <w:iCs/>
                <w:sz w:val="24"/>
                <w:szCs w:val="24"/>
                <w:lang w:val="el-GR" w:eastAsia="el-GR"/>
              </w:rPr>
              <w:t xml:space="preserve">ορθογώνιο </w:t>
            </w:r>
            <w:r w:rsidRPr="000B0D3E">
              <w:rPr>
                <w:rFonts w:ascii="Times New Roman" w:hAnsi="Times New Roman" w:cs="Times New Roman"/>
                <w:sz w:val="24"/>
                <w:szCs w:val="24"/>
                <w:lang w:val="el-GR" w:eastAsia="el-GR"/>
              </w:rPr>
              <w:t xml:space="preserve"> που να κατασκευάζει ορθογώνιο, χρησιμοποιώντας 3 μεταβλητές. </w:t>
            </w:r>
          </w:p>
          <w:p w:rsidR="008C7DBC" w:rsidRPr="000B0D3E" w:rsidRDefault="008C7DBC" w:rsidP="000B0D3E">
            <w:pPr>
              <w:spacing w:after="0" w:line="360" w:lineRule="auto"/>
              <w:jc w:val="both"/>
              <w:rPr>
                <w:rFonts w:ascii="Times New Roman" w:hAnsi="Times New Roman" w:cs="Times New Roman"/>
                <w:sz w:val="24"/>
                <w:szCs w:val="24"/>
                <w:lang w:val="el-GR" w:eastAsia="el-GR"/>
              </w:rPr>
            </w:pPr>
            <w:r w:rsidRPr="000B0D3E">
              <w:rPr>
                <w:rFonts w:ascii="Times New Roman" w:hAnsi="Times New Roman" w:cs="Times New Roman"/>
                <w:sz w:val="24"/>
                <w:szCs w:val="24"/>
                <w:lang w:val="el-GR" w:eastAsia="el-GR"/>
              </w:rPr>
              <w:t>………………………………………………………………………………………………………</w:t>
            </w:r>
          </w:p>
          <w:p w:rsidR="008C7DBC" w:rsidRPr="000B0D3E" w:rsidRDefault="008C7DBC" w:rsidP="000B0D3E">
            <w:pPr>
              <w:spacing w:after="0" w:line="360" w:lineRule="auto"/>
              <w:jc w:val="both"/>
              <w:rPr>
                <w:rFonts w:ascii="Times New Roman" w:hAnsi="Times New Roman" w:cs="Times New Roman"/>
                <w:sz w:val="24"/>
                <w:szCs w:val="24"/>
                <w:lang w:val="el-GR" w:eastAsia="el-GR"/>
              </w:rPr>
            </w:pPr>
            <w:r w:rsidRPr="000B0D3E">
              <w:rPr>
                <w:rFonts w:ascii="Times New Roman" w:hAnsi="Times New Roman" w:cs="Times New Roman"/>
                <w:sz w:val="24"/>
                <w:szCs w:val="24"/>
                <w:lang w:val="el-GR" w:eastAsia="el-GR"/>
              </w:rPr>
              <w:t>…………………………………………………………………………………………………………</w:t>
            </w:r>
          </w:p>
          <w:p w:rsidR="008C7DBC" w:rsidRPr="000B0D3E" w:rsidRDefault="008C7DBC" w:rsidP="000B0D3E">
            <w:pPr>
              <w:spacing w:after="0" w:line="360" w:lineRule="auto"/>
              <w:jc w:val="both"/>
              <w:rPr>
                <w:rFonts w:ascii="Times New Roman" w:hAnsi="Times New Roman" w:cs="Times New Roman"/>
                <w:sz w:val="24"/>
                <w:szCs w:val="24"/>
                <w:lang w:val="el-GR" w:eastAsia="el-GR"/>
              </w:rPr>
            </w:pPr>
            <w:r w:rsidRPr="000B0D3E">
              <w:rPr>
                <w:rFonts w:ascii="Times New Roman" w:hAnsi="Times New Roman" w:cs="Times New Roman"/>
                <w:sz w:val="24"/>
                <w:szCs w:val="24"/>
                <w:lang w:val="el-GR" w:eastAsia="el-GR"/>
              </w:rPr>
              <w:t>…………………………………………………………………………………………………………</w:t>
            </w:r>
          </w:p>
          <w:p w:rsidR="008C7DBC" w:rsidRPr="000B0D3E" w:rsidRDefault="008C7DBC" w:rsidP="000B0D3E">
            <w:pPr>
              <w:numPr>
                <w:ilvl w:val="0"/>
                <w:numId w:val="43"/>
              </w:numPr>
              <w:spacing w:after="0" w:line="360" w:lineRule="auto"/>
              <w:jc w:val="both"/>
              <w:rPr>
                <w:rFonts w:ascii="Times New Roman" w:hAnsi="Times New Roman" w:cs="Times New Roman"/>
                <w:sz w:val="24"/>
                <w:szCs w:val="24"/>
                <w:lang w:val="el-GR" w:eastAsia="el-GR"/>
              </w:rPr>
            </w:pPr>
            <w:r w:rsidRPr="000B0D3E">
              <w:rPr>
                <w:rFonts w:ascii="Times New Roman" w:hAnsi="Times New Roman" w:cs="Times New Roman"/>
                <w:sz w:val="24"/>
                <w:szCs w:val="24"/>
                <w:lang w:val="el-GR" w:eastAsia="el-GR"/>
              </w:rPr>
              <w:t xml:space="preserve">Διαλέξτε μια από τις παραπάνω διαδικασίες και αφού πειραματίστε στο </w:t>
            </w:r>
            <w:r w:rsidRPr="000B0D3E">
              <w:rPr>
                <w:rFonts w:ascii="Times New Roman" w:hAnsi="Times New Roman" w:cs="Times New Roman"/>
                <w:i/>
                <w:iCs/>
                <w:sz w:val="24"/>
                <w:szCs w:val="24"/>
                <w:lang w:val="el-GR" w:eastAsia="el-GR"/>
              </w:rPr>
              <w:t>μεταβολέα</w:t>
            </w:r>
            <w:r w:rsidRPr="000B0D3E">
              <w:rPr>
                <w:rFonts w:ascii="Times New Roman" w:hAnsi="Times New Roman" w:cs="Times New Roman"/>
                <w:sz w:val="24"/>
                <w:szCs w:val="24"/>
                <w:lang w:val="el-GR" w:eastAsia="el-GR"/>
              </w:rPr>
              <w:t xml:space="preserve">, τροποποιήστε τη ώστε να γράψετε μια άλλη διαδικασία με όνομα </w:t>
            </w:r>
            <w:r w:rsidRPr="000B0D3E">
              <w:rPr>
                <w:rFonts w:ascii="Times New Roman" w:hAnsi="Times New Roman" w:cs="Times New Roman"/>
                <w:i/>
                <w:iCs/>
                <w:sz w:val="24"/>
                <w:szCs w:val="24"/>
                <w:lang w:val="el-GR" w:eastAsia="el-GR"/>
              </w:rPr>
              <w:t xml:space="preserve">τετράγωνο </w:t>
            </w:r>
            <w:r w:rsidRPr="000B0D3E">
              <w:rPr>
                <w:rFonts w:ascii="Times New Roman" w:hAnsi="Times New Roman" w:cs="Times New Roman"/>
                <w:sz w:val="24"/>
                <w:szCs w:val="24"/>
                <w:lang w:val="el-GR" w:eastAsia="el-GR"/>
              </w:rPr>
              <w:t>που να κατασκευάζει τετράγωνο χρησιμοποιώντας 2 μεταβλητές.</w:t>
            </w:r>
          </w:p>
          <w:p w:rsidR="008C7DBC" w:rsidRPr="000B0D3E" w:rsidRDefault="008C7DBC" w:rsidP="000B0D3E">
            <w:pPr>
              <w:spacing w:after="0" w:line="360" w:lineRule="auto"/>
              <w:jc w:val="both"/>
              <w:rPr>
                <w:rFonts w:ascii="Times New Roman" w:hAnsi="Times New Roman" w:cs="Times New Roman"/>
                <w:sz w:val="24"/>
                <w:szCs w:val="24"/>
                <w:lang w:val="el-GR" w:eastAsia="el-GR"/>
              </w:rPr>
            </w:pPr>
            <w:r w:rsidRPr="000B0D3E">
              <w:rPr>
                <w:rFonts w:ascii="Times New Roman" w:hAnsi="Times New Roman" w:cs="Times New Roman"/>
                <w:sz w:val="24"/>
                <w:szCs w:val="24"/>
                <w:lang w:val="el-GR" w:eastAsia="el-GR"/>
              </w:rPr>
              <w:t>………………………………………………………………………………………………………</w:t>
            </w:r>
          </w:p>
          <w:p w:rsidR="008C7DBC" w:rsidRPr="000B0D3E" w:rsidRDefault="008C7DBC" w:rsidP="000B0D3E">
            <w:pPr>
              <w:spacing w:after="0" w:line="360" w:lineRule="auto"/>
              <w:jc w:val="both"/>
              <w:rPr>
                <w:rFonts w:ascii="Times New Roman" w:hAnsi="Times New Roman" w:cs="Times New Roman"/>
                <w:sz w:val="24"/>
                <w:szCs w:val="24"/>
                <w:lang w:val="el-GR" w:eastAsia="el-GR"/>
              </w:rPr>
            </w:pPr>
            <w:r w:rsidRPr="000B0D3E">
              <w:rPr>
                <w:rFonts w:ascii="Times New Roman" w:hAnsi="Times New Roman" w:cs="Times New Roman"/>
                <w:sz w:val="24"/>
                <w:szCs w:val="24"/>
                <w:lang w:val="el-GR" w:eastAsia="el-GR"/>
              </w:rPr>
              <w:lastRenderedPageBreak/>
              <w:t>…………………………………………………………………………………………………………</w:t>
            </w:r>
          </w:p>
          <w:p w:rsidR="008C7DBC" w:rsidRPr="000B0D3E" w:rsidRDefault="008C7DBC" w:rsidP="000B0D3E">
            <w:pPr>
              <w:spacing w:after="0" w:line="360" w:lineRule="auto"/>
              <w:jc w:val="both"/>
              <w:rPr>
                <w:rFonts w:ascii="Times New Roman" w:hAnsi="Times New Roman" w:cs="Times New Roman"/>
                <w:b/>
                <w:bCs/>
                <w:sz w:val="24"/>
                <w:szCs w:val="24"/>
                <w:lang w:val="el-GR" w:eastAsia="el-GR"/>
              </w:rPr>
            </w:pPr>
            <w:r w:rsidRPr="000B0D3E">
              <w:rPr>
                <w:rFonts w:ascii="Times New Roman" w:hAnsi="Times New Roman" w:cs="Times New Roman"/>
                <w:b/>
                <w:bCs/>
                <w:sz w:val="24"/>
                <w:szCs w:val="24"/>
                <w:lang w:val="el-GR" w:eastAsia="el-GR"/>
              </w:rPr>
              <w:t>Δραστηριότητα 2</w:t>
            </w:r>
            <w:r w:rsidRPr="000B0D3E">
              <w:rPr>
                <w:rFonts w:ascii="Times New Roman" w:hAnsi="Times New Roman" w:cs="Times New Roman"/>
                <w:b/>
                <w:bCs/>
                <w:sz w:val="24"/>
                <w:szCs w:val="24"/>
                <w:vertAlign w:val="superscript"/>
                <w:lang w:val="el-GR" w:eastAsia="el-GR"/>
              </w:rPr>
              <w:t>η</w:t>
            </w:r>
            <w:r w:rsidRPr="000B0D3E">
              <w:rPr>
                <w:rFonts w:ascii="Times New Roman" w:hAnsi="Times New Roman" w:cs="Times New Roman"/>
                <w:b/>
                <w:bCs/>
                <w:sz w:val="24"/>
                <w:szCs w:val="24"/>
                <w:lang w:val="el-GR" w:eastAsia="el-GR"/>
              </w:rPr>
              <w:t xml:space="preserve"> : «Οι Ιδιότητες όλων των παραλληλογράμμων».</w:t>
            </w:r>
          </w:p>
          <w:p w:rsidR="008C7DBC" w:rsidRPr="000B0D3E" w:rsidRDefault="008C7DBC" w:rsidP="000B0D3E">
            <w:pPr>
              <w:numPr>
                <w:ilvl w:val="0"/>
                <w:numId w:val="45"/>
              </w:numPr>
              <w:spacing w:after="0" w:line="360" w:lineRule="auto"/>
              <w:jc w:val="both"/>
              <w:rPr>
                <w:rFonts w:ascii="Times New Roman" w:hAnsi="Times New Roman" w:cs="Times New Roman"/>
                <w:sz w:val="24"/>
                <w:szCs w:val="24"/>
                <w:lang w:val="el-GR" w:eastAsia="el-GR"/>
              </w:rPr>
            </w:pPr>
            <w:r w:rsidRPr="000B0D3E">
              <w:rPr>
                <w:rFonts w:ascii="Times New Roman" w:hAnsi="Times New Roman" w:cs="Times New Roman"/>
                <w:sz w:val="24"/>
                <w:szCs w:val="24"/>
                <w:lang w:val="el-GR" w:eastAsia="el-GR"/>
              </w:rPr>
              <w:t xml:space="preserve">Ανοίξτε το αρχείο </w:t>
            </w:r>
            <w:hyperlink r:id="rId18" w:history="1">
              <w:r w:rsidRPr="000B0D3E">
                <w:rPr>
                  <w:rFonts w:ascii="Times New Roman" w:hAnsi="Times New Roman" w:cs="Times New Roman"/>
                  <w:color w:val="0000FF"/>
                  <w:sz w:val="24"/>
                  <w:szCs w:val="24"/>
                  <w:u w:val="single"/>
                  <w:lang w:val="el-GR" w:eastAsia="el-GR"/>
                </w:rPr>
                <w:t>Παραλ-μα_Ιδιοτητες.gsp</w:t>
              </w:r>
            </w:hyperlink>
            <w:r w:rsidRPr="000B0D3E">
              <w:rPr>
                <w:rFonts w:ascii="Times New Roman" w:hAnsi="Times New Roman" w:cs="Times New Roman"/>
                <w:sz w:val="24"/>
                <w:szCs w:val="24"/>
                <w:lang w:val="el-GR" w:eastAsia="el-GR"/>
              </w:rPr>
              <w:t xml:space="preserve"> και αφού μεγιστοποιήσετε τα παράθυρα επιλέξτε αρχικά τη σελίδα «</w:t>
            </w:r>
            <w:r w:rsidRPr="000B0D3E">
              <w:rPr>
                <w:rFonts w:ascii="Times New Roman" w:hAnsi="Times New Roman" w:cs="Times New Roman"/>
                <w:i/>
                <w:iCs/>
                <w:sz w:val="24"/>
                <w:szCs w:val="24"/>
                <w:lang w:val="el-GR" w:eastAsia="el-GR"/>
              </w:rPr>
              <w:t xml:space="preserve">Πλευρές και Γωνίες» </w:t>
            </w:r>
            <w:r w:rsidRPr="000B0D3E">
              <w:rPr>
                <w:rFonts w:ascii="Times New Roman" w:hAnsi="Times New Roman" w:cs="Times New Roman"/>
                <w:sz w:val="24"/>
                <w:szCs w:val="24"/>
                <w:lang w:val="el-GR" w:eastAsia="el-GR"/>
              </w:rPr>
              <w:t>και στη συνέχεια τη σελίδα «Διαγώνιες», όπου απαντήστε στις ερωτήσεις που υπάρχουν μέσα στο ίδιο το πρόγραμμα. και κάνετε στο τέλος «Αποθήκευση» από το μενού «Αρχείο».</w:t>
            </w:r>
          </w:p>
          <w:p w:rsidR="008C7DBC" w:rsidRPr="000B0D3E" w:rsidRDefault="008C7DBC" w:rsidP="000B0D3E">
            <w:pPr>
              <w:numPr>
                <w:ilvl w:val="0"/>
                <w:numId w:val="45"/>
              </w:numPr>
              <w:spacing w:after="0" w:line="360" w:lineRule="auto"/>
              <w:jc w:val="both"/>
              <w:rPr>
                <w:rFonts w:ascii="Times New Roman" w:hAnsi="Times New Roman" w:cs="Times New Roman"/>
                <w:sz w:val="24"/>
                <w:szCs w:val="24"/>
                <w:lang w:val="el-GR" w:eastAsia="el-GR"/>
              </w:rPr>
            </w:pPr>
            <w:r w:rsidRPr="000B0D3E">
              <w:rPr>
                <w:rFonts w:ascii="Times New Roman" w:hAnsi="Times New Roman" w:cs="Times New Roman"/>
                <w:sz w:val="24"/>
                <w:szCs w:val="24"/>
                <w:lang w:val="el-GR" w:eastAsia="el-GR"/>
              </w:rPr>
              <w:t xml:space="preserve">Μετά από τις απαντήσεις στα προηγούμενα ερωτήματα προσπαθήστε να γράψετε τις ιδιότητες για κάθε ένα από τα παρακάτω παραλληλόγραμμα: </w:t>
            </w:r>
          </w:p>
          <w:p w:rsidR="008C7DBC" w:rsidRPr="000B0D3E" w:rsidRDefault="00384BE7" w:rsidP="000B0D3E">
            <w:pPr>
              <w:spacing w:after="0" w:line="360" w:lineRule="auto"/>
              <w:jc w:val="both"/>
              <w:rPr>
                <w:rFonts w:ascii="Times New Roman" w:hAnsi="Times New Roman" w:cs="Times New Roman"/>
                <w:sz w:val="24"/>
                <w:szCs w:val="24"/>
                <w:lang w:val="el-GR" w:eastAsia="el-GR"/>
              </w:rPr>
            </w:pPr>
            <w:r>
              <w:rPr>
                <w:noProof/>
                <w:lang w:val="el-GR" w:eastAsia="el-GR"/>
              </w:rPr>
              <w:pict>
                <v:shape id="_x0000_s1040" type="#_x0000_t202" style="position:absolute;left:0;text-align:left;margin-left:-4.1pt;margin-top:8.1pt;width:498.75pt;height:351pt;z-index:15" fillcolor="silver">
                  <v:fill opacity=".5"/>
                  <v:textbox style="mso-next-textbox:#_x0000_s1040">
                    <w:txbxContent>
                      <w:p w:rsidR="008C7DBC" w:rsidRPr="000B0D3E" w:rsidRDefault="008C7DBC" w:rsidP="000B0D3E">
                        <w:pPr>
                          <w:spacing w:line="360" w:lineRule="auto"/>
                          <w:ind w:left="360"/>
                          <w:jc w:val="both"/>
                          <w:rPr>
                            <w:lang w:val="el-GR"/>
                          </w:rPr>
                        </w:pPr>
                        <w:r w:rsidRPr="000B0D3E">
                          <w:rPr>
                            <w:b/>
                            <w:bCs/>
                            <w:lang w:val="el-GR"/>
                          </w:rPr>
                          <w:t>Παραλληλόγραμμο</w:t>
                        </w:r>
                      </w:p>
                      <w:p w:rsidR="008C7DBC" w:rsidRPr="000B0D3E" w:rsidRDefault="008C7DBC" w:rsidP="000B0D3E">
                        <w:pPr>
                          <w:spacing w:line="360" w:lineRule="auto"/>
                          <w:jc w:val="both"/>
                          <w:rPr>
                            <w:lang w:val="el-GR"/>
                          </w:rPr>
                        </w:pPr>
                        <w:r w:rsidRPr="000B0D3E">
                          <w:rPr>
                            <w:lang w:val="el-GR"/>
                          </w:rPr>
                          <w:t>………………………………………………………………………………………………………………………………………………………………………………………………………………………………………………………………………………………………………………</w:t>
                        </w:r>
                        <w:r>
                          <w:rPr>
                            <w:lang w:val="el-GR"/>
                          </w:rPr>
                          <w:t>………………………….</w:t>
                        </w:r>
                        <w:r w:rsidRPr="000B0D3E">
                          <w:rPr>
                            <w:lang w:val="el-GR"/>
                          </w:rPr>
                          <w:t>…</w:t>
                        </w:r>
                      </w:p>
                      <w:p w:rsidR="008C7DBC" w:rsidRPr="000B0D3E" w:rsidRDefault="008C7DBC" w:rsidP="000B0D3E">
                        <w:pPr>
                          <w:spacing w:line="360" w:lineRule="auto"/>
                          <w:ind w:left="360"/>
                          <w:jc w:val="both"/>
                          <w:rPr>
                            <w:lang w:val="el-GR"/>
                          </w:rPr>
                        </w:pPr>
                        <w:r w:rsidRPr="000B0D3E">
                          <w:rPr>
                            <w:b/>
                            <w:bCs/>
                            <w:lang w:val="el-GR"/>
                          </w:rPr>
                          <w:t>Ορθογώνιο Παραλληλόγραμμο</w:t>
                        </w:r>
                      </w:p>
                      <w:p w:rsidR="008C7DBC" w:rsidRPr="000B0D3E" w:rsidRDefault="008C7DBC" w:rsidP="000B0D3E">
                        <w:pPr>
                          <w:spacing w:line="360" w:lineRule="auto"/>
                          <w:jc w:val="both"/>
                          <w:rPr>
                            <w:lang w:val="el-GR"/>
                          </w:rPr>
                        </w:pPr>
                        <w:r w:rsidRPr="000B0D3E">
                          <w:rPr>
                            <w:lang w:val="el-GR"/>
                          </w:rPr>
                          <w:t>……………………………………………………………………………………………………………………………………………………………………………………………………………</w:t>
                        </w:r>
                        <w:r>
                          <w:rPr>
                            <w:lang w:val="el-GR"/>
                          </w:rPr>
                          <w:t>…………………………..</w:t>
                        </w:r>
                        <w:r w:rsidRPr="000B0D3E">
                          <w:rPr>
                            <w:lang w:val="el-GR"/>
                          </w:rPr>
                          <w:t>……………………………………………………………………………………………………</w:t>
                        </w:r>
                      </w:p>
                      <w:p w:rsidR="008C7DBC" w:rsidRPr="000B0D3E" w:rsidRDefault="008C7DBC" w:rsidP="000B0D3E">
                        <w:pPr>
                          <w:spacing w:line="360" w:lineRule="auto"/>
                          <w:ind w:left="360"/>
                          <w:jc w:val="both"/>
                          <w:rPr>
                            <w:lang w:val="el-GR"/>
                          </w:rPr>
                        </w:pPr>
                        <w:r w:rsidRPr="000B0D3E">
                          <w:rPr>
                            <w:b/>
                            <w:bCs/>
                            <w:lang w:val="el-GR"/>
                          </w:rPr>
                          <w:t>Ρόμβος</w:t>
                        </w:r>
                      </w:p>
                      <w:p w:rsidR="008C7DBC" w:rsidRPr="000B0D3E" w:rsidRDefault="008C7DBC" w:rsidP="000B0D3E">
                        <w:pPr>
                          <w:spacing w:line="360" w:lineRule="auto"/>
                          <w:jc w:val="both"/>
                          <w:rPr>
                            <w:lang w:val="el-GR"/>
                          </w:rPr>
                        </w:pPr>
                        <w:r w:rsidRPr="000B0D3E">
                          <w:rPr>
                            <w:lang w:val="el-GR"/>
                          </w:rPr>
                          <w:t>………………………………………………………………………………………………………………………………………………………………………………………………………………</w:t>
                        </w:r>
                        <w:r>
                          <w:rPr>
                            <w:lang w:val="el-GR"/>
                          </w:rPr>
                          <w:t>……………………..</w:t>
                        </w:r>
                        <w:r w:rsidRPr="000B0D3E">
                          <w:rPr>
                            <w:lang w:val="el-GR"/>
                          </w:rPr>
                          <w:t>………………………………………………………………………………………………………</w:t>
                        </w:r>
                      </w:p>
                      <w:p w:rsidR="008C7DBC" w:rsidRPr="000B0D3E" w:rsidRDefault="008C7DBC" w:rsidP="000B0D3E">
                        <w:pPr>
                          <w:spacing w:line="360" w:lineRule="auto"/>
                          <w:ind w:left="360"/>
                          <w:jc w:val="both"/>
                          <w:rPr>
                            <w:lang w:val="el-GR"/>
                          </w:rPr>
                        </w:pPr>
                        <w:r w:rsidRPr="000B0D3E">
                          <w:rPr>
                            <w:b/>
                            <w:bCs/>
                            <w:lang w:val="el-GR"/>
                          </w:rPr>
                          <w:t>Τετράγωνο</w:t>
                        </w:r>
                      </w:p>
                      <w:p w:rsidR="008C7DBC" w:rsidRPr="000B0D3E" w:rsidRDefault="008C7DBC" w:rsidP="000B0D3E">
                        <w:pPr>
                          <w:spacing w:line="360" w:lineRule="auto"/>
                          <w:jc w:val="both"/>
                          <w:rPr>
                            <w:lang w:val="el-GR"/>
                          </w:rPr>
                        </w:pPr>
                        <w:r w:rsidRPr="000B0D3E">
                          <w:rPr>
                            <w:lang w:val="el-GR"/>
                          </w:rPr>
                          <w:t>………………………………………………………………………………………………………</w:t>
                        </w:r>
                        <w:r w:rsidRPr="00F667C3">
                          <w:rPr>
                            <w:lang w:val="el-GR"/>
                          </w:rPr>
                          <w:t>………………………………………………………………………………………………………………………………………………………………………………………..…………………......………………………………………………………………………………………………………</w:t>
                        </w:r>
                        <w:r>
                          <w:rPr>
                            <w:lang w:val="el-GR"/>
                          </w:rPr>
                          <w:t>…………………………………………………………………………………..</w:t>
                        </w:r>
                      </w:p>
                    </w:txbxContent>
                  </v:textbox>
                  <w10:wrap type="square"/>
                </v:shape>
              </w:pict>
            </w:r>
          </w:p>
          <w:p w:rsidR="008C7DBC" w:rsidRPr="000B0D3E" w:rsidRDefault="008C7DBC" w:rsidP="000B0D3E">
            <w:pPr>
              <w:numPr>
                <w:ilvl w:val="0"/>
                <w:numId w:val="45"/>
              </w:numPr>
              <w:spacing w:after="0" w:line="360" w:lineRule="auto"/>
              <w:jc w:val="both"/>
              <w:rPr>
                <w:rFonts w:ascii="Times New Roman" w:hAnsi="Times New Roman" w:cs="Times New Roman"/>
                <w:sz w:val="24"/>
                <w:szCs w:val="24"/>
                <w:lang w:val="el-GR" w:eastAsia="el-GR"/>
              </w:rPr>
            </w:pPr>
            <w:r w:rsidRPr="000B0D3E">
              <w:rPr>
                <w:rFonts w:ascii="Times New Roman" w:hAnsi="Times New Roman" w:cs="Times New Roman"/>
                <w:sz w:val="24"/>
                <w:szCs w:val="24"/>
                <w:lang w:val="el-GR" w:eastAsia="el-GR"/>
              </w:rPr>
              <w:t>Υπάρχει ορθογώνιο που είναι ταυτόχρονα και ρόμβος;</w:t>
            </w:r>
          </w:p>
          <w:p w:rsidR="008C7DBC" w:rsidRPr="000B0D3E" w:rsidRDefault="008C7DBC" w:rsidP="000B0D3E">
            <w:pPr>
              <w:spacing w:after="0" w:line="360" w:lineRule="auto"/>
              <w:jc w:val="both"/>
              <w:rPr>
                <w:rFonts w:ascii="Times New Roman" w:hAnsi="Times New Roman" w:cs="Times New Roman"/>
                <w:sz w:val="24"/>
                <w:szCs w:val="24"/>
                <w:lang w:val="el-GR" w:eastAsia="el-GR"/>
              </w:rPr>
            </w:pPr>
            <w:r w:rsidRPr="000B0D3E">
              <w:rPr>
                <w:rFonts w:ascii="Times New Roman" w:hAnsi="Times New Roman" w:cs="Times New Roman"/>
                <w:sz w:val="24"/>
                <w:szCs w:val="24"/>
                <w:lang w:val="el-GR" w:eastAsia="el-GR"/>
              </w:rPr>
              <w:t>………………………………………………………………………………………………………</w:t>
            </w:r>
          </w:p>
          <w:p w:rsidR="008C7DBC" w:rsidRPr="000B0D3E" w:rsidRDefault="008C7DBC" w:rsidP="000B0D3E">
            <w:pPr>
              <w:numPr>
                <w:ilvl w:val="0"/>
                <w:numId w:val="45"/>
              </w:numPr>
              <w:spacing w:after="0" w:line="360" w:lineRule="auto"/>
              <w:ind w:left="540" w:hanging="540"/>
              <w:jc w:val="both"/>
              <w:rPr>
                <w:rFonts w:ascii="Times New Roman" w:hAnsi="Times New Roman" w:cs="Times New Roman"/>
                <w:sz w:val="24"/>
                <w:szCs w:val="24"/>
                <w:lang w:val="el-GR" w:eastAsia="el-GR"/>
              </w:rPr>
            </w:pPr>
            <w:r w:rsidRPr="000B0D3E">
              <w:rPr>
                <w:rFonts w:ascii="Times New Roman" w:hAnsi="Times New Roman" w:cs="Times New Roman"/>
                <w:sz w:val="24"/>
                <w:szCs w:val="24"/>
                <w:lang w:val="el-GR" w:eastAsia="el-GR"/>
              </w:rPr>
              <w:t xml:space="preserve">Ένα τετράγωνο είναι και ρόμβος; </w:t>
            </w:r>
          </w:p>
          <w:p w:rsidR="008C7DBC" w:rsidRPr="000B0D3E" w:rsidRDefault="008C7DBC" w:rsidP="000B0D3E">
            <w:pPr>
              <w:spacing w:after="0" w:line="360" w:lineRule="auto"/>
              <w:jc w:val="both"/>
              <w:rPr>
                <w:rFonts w:ascii="Times New Roman" w:hAnsi="Times New Roman" w:cs="Times New Roman"/>
                <w:sz w:val="24"/>
                <w:szCs w:val="24"/>
                <w:lang w:val="el-GR" w:eastAsia="el-GR"/>
              </w:rPr>
            </w:pPr>
            <w:r w:rsidRPr="000B0D3E">
              <w:rPr>
                <w:rFonts w:ascii="Times New Roman" w:hAnsi="Times New Roman" w:cs="Times New Roman"/>
                <w:sz w:val="24"/>
                <w:szCs w:val="24"/>
                <w:lang w:val="el-GR" w:eastAsia="el-GR"/>
              </w:rPr>
              <w:t>………………………………………………………………………………………………………</w:t>
            </w:r>
          </w:p>
          <w:p w:rsidR="008C7DBC" w:rsidRPr="000B0D3E" w:rsidRDefault="008C7DBC" w:rsidP="000B0D3E">
            <w:pPr>
              <w:numPr>
                <w:ilvl w:val="0"/>
                <w:numId w:val="45"/>
              </w:numPr>
              <w:spacing w:after="0" w:line="360" w:lineRule="auto"/>
              <w:ind w:left="540" w:hanging="483"/>
              <w:jc w:val="both"/>
              <w:rPr>
                <w:rFonts w:ascii="Times New Roman" w:hAnsi="Times New Roman" w:cs="Times New Roman"/>
                <w:sz w:val="24"/>
                <w:szCs w:val="24"/>
                <w:lang w:val="el-GR" w:eastAsia="el-GR"/>
              </w:rPr>
            </w:pPr>
            <w:r w:rsidRPr="000B0D3E">
              <w:rPr>
                <w:rFonts w:ascii="Times New Roman" w:hAnsi="Times New Roman" w:cs="Times New Roman"/>
                <w:sz w:val="24"/>
                <w:szCs w:val="24"/>
                <w:lang w:val="el-GR" w:eastAsia="el-GR"/>
              </w:rPr>
              <w:t>Ένας ρόμβος είναι πάντα τετράγωνο;</w:t>
            </w:r>
          </w:p>
          <w:p w:rsidR="008C7DBC" w:rsidRPr="000B0D3E" w:rsidRDefault="008C7DBC" w:rsidP="000B0D3E">
            <w:pPr>
              <w:spacing w:after="0" w:line="360" w:lineRule="auto"/>
              <w:jc w:val="both"/>
              <w:rPr>
                <w:rFonts w:ascii="Times New Roman" w:hAnsi="Times New Roman" w:cs="Times New Roman"/>
                <w:sz w:val="24"/>
                <w:szCs w:val="24"/>
                <w:lang w:val="el-GR" w:eastAsia="el-GR"/>
              </w:rPr>
            </w:pPr>
            <w:r w:rsidRPr="000B0D3E">
              <w:rPr>
                <w:rFonts w:ascii="Times New Roman" w:hAnsi="Times New Roman" w:cs="Times New Roman"/>
                <w:sz w:val="24"/>
                <w:szCs w:val="24"/>
                <w:lang w:val="el-GR" w:eastAsia="el-GR"/>
              </w:rPr>
              <w:t xml:space="preserve"> ………………………………………………………………………………………………………</w:t>
            </w:r>
          </w:p>
          <w:p w:rsidR="008C7DBC" w:rsidRPr="000B0D3E" w:rsidRDefault="008C7DBC" w:rsidP="000B0D3E">
            <w:pPr>
              <w:numPr>
                <w:ilvl w:val="0"/>
                <w:numId w:val="45"/>
              </w:numPr>
              <w:spacing w:after="0" w:line="360" w:lineRule="auto"/>
              <w:ind w:left="540" w:hanging="483"/>
              <w:jc w:val="both"/>
              <w:rPr>
                <w:rFonts w:ascii="Times New Roman" w:hAnsi="Times New Roman" w:cs="Times New Roman"/>
                <w:sz w:val="24"/>
                <w:szCs w:val="24"/>
                <w:lang w:val="el-GR" w:eastAsia="el-GR"/>
              </w:rPr>
            </w:pPr>
            <w:r w:rsidRPr="000B0D3E">
              <w:rPr>
                <w:rFonts w:ascii="Times New Roman" w:hAnsi="Times New Roman" w:cs="Times New Roman"/>
                <w:sz w:val="24"/>
                <w:szCs w:val="24"/>
                <w:lang w:val="el-GR" w:eastAsia="el-GR"/>
              </w:rPr>
              <w:t>Υπάρχει ρόμβος με όλες τις γωνίες του ίσες;</w:t>
            </w:r>
          </w:p>
          <w:p w:rsidR="008C7DBC" w:rsidRPr="000B0D3E" w:rsidRDefault="008C7DBC" w:rsidP="000B0D3E">
            <w:pPr>
              <w:spacing w:after="0" w:line="360" w:lineRule="auto"/>
              <w:ind w:left="57"/>
              <w:jc w:val="both"/>
              <w:rPr>
                <w:rFonts w:ascii="Times New Roman" w:hAnsi="Times New Roman" w:cs="Times New Roman"/>
                <w:sz w:val="24"/>
                <w:szCs w:val="24"/>
                <w:lang w:val="el-GR" w:eastAsia="el-GR"/>
              </w:rPr>
            </w:pPr>
            <w:r w:rsidRPr="000B0D3E">
              <w:rPr>
                <w:rFonts w:ascii="Times New Roman" w:hAnsi="Times New Roman" w:cs="Times New Roman"/>
                <w:sz w:val="24"/>
                <w:szCs w:val="24"/>
                <w:lang w:val="el-GR" w:eastAsia="el-GR"/>
              </w:rPr>
              <w:t>……………………………………………………………………………………………………….</w:t>
            </w:r>
          </w:p>
          <w:p w:rsidR="008C7DBC" w:rsidRPr="000B0D3E" w:rsidRDefault="008C7DBC" w:rsidP="000B0D3E">
            <w:pPr>
              <w:spacing w:after="0" w:line="360" w:lineRule="auto"/>
              <w:jc w:val="both"/>
              <w:rPr>
                <w:rFonts w:ascii="Times New Roman" w:hAnsi="Times New Roman" w:cs="Times New Roman"/>
                <w:b/>
                <w:bCs/>
                <w:sz w:val="24"/>
                <w:szCs w:val="24"/>
                <w:lang w:val="el-GR" w:eastAsia="el-GR"/>
              </w:rPr>
            </w:pPr>
            <w:r w:rsidRPr="000B0D3E">
              <w:rPr>
                <w:rFonts w:ascii="Times New Roman" w:hAnsi="Times New Roman" w:cs="Times New Roman"/>
                <w:b/>
                <w:bCs/>
                <w:sz w:val="24"/>
                <w:szCs w:val="24"/>
                <w:lang w:val="el-GR" w:eastAsia="el-GR"/>
              </w:rPr>
              <w:lastRenderedPageBreak/>
              <w:t>Δραστηριότητα 3</w:t>
            </w:r>
            <w:r w:rsidRPr="000B0D3E">
              <w:rPr>
                <w:rFonts w:ascii="Times New Roman" w:hAnsi="Times New Roman" w:cs="Times New Roman"/>
                <w:b/>
                <w:bCs/>
                <w:sz w:val="24"/>
                <w:szCs w:val="24"/>
                <w:vertAlign w:val="superscript"/>
                <w:lang w:val="el-GR" w:eastAsia="el-GR"/>
              </w:rPr>
              <w:t>η</w:t>
            </w:r>
            <w:r w:rsidRPr="000B0D3E">
              <w:rPr>
                <w:rFonts w:ascii="Times New Roman" w:hAnsi="Times New Roman" w:cs="Times New Roman"/>
                <w:b/>
                <w:bCs/>
                <w:sz w:val="24"/>
                <w:szCs w:val="24"/>
                <w:lang w:val="el-GR" w:eastAsia="el-GR"/>
              </w:rPr>
              <w:t xml:space="preserve"> : «Το τετράπλευρο είναι παραλληλόγραμμο;».</w:t>
            </w:r>
          </w:p>
          <w:p w:rsidR="008C7DBC" w:rsidRPr="000B0D3E" w:rsidRDefault="008C7DBC" w:rsidP="000B0D3E">
            <w:pPr>
              <w:numPr>
                <w:ilvl w:val="0"/>
                <w:numId w:val="46"/>
              </w:numPr>
              <w:spacing w:after="0" w:line="360" w:lineRule="auto"/>
              <w:jc w:val="both"/>
              <w:rPr>
                <w:rFonts w:ascii="Times New Roman" w:hAnsi="Times New Roman" w:cs="Times New Roman"/>
                <w:sz w:val="24"/>
                <w:szCs w:val="24"/>
                <w:lang w:val="el-GR" w:eastAsia="el-GR"/>
              </w:rPr>
            </w:pPr>
            <w:r w:rsidRPr="000B0D3E">
              <w:rPr>
                <w:rFonts w:ascii="Times New Roman" w:hAnsi="Times New Roman" w:cs="Times New Roman"/>
                <w:sz w:val="24"/>
                <w:szCs w:val="24"/>
                <w:lang w:val="el-GR" w:eastAsia="el-GR"/>
              </w:rPr>
              <w:t xml:space="preserve">Παραμένετε στο αρχείο </w:t>
            </w:r>
            <w:hyperlink r:id="rId19" w:history="1">
              <w:r w:rsidRPr="000B0D3E">
                <w:rPr>
                  <w:rFonts w:ascii="Times New Roman" w:hAnsi="Times New Roman" w:cs="Times New Roman"/>
                  <w:color w:val="0000FF"/>
                  <w:sz w:val="24"/>
                  <w:szCs w:val="24"/>
                  <w:u w:val="single"/>
                  <w:lang w:val="el-GR" w:eastAsia="el-GR"/>
                </w:rPr>
                <w:t>Παραλ-μα_Ιδιοτητες.gsp</w:t>
              </w:r>
            </w:hyperlink>
            <w:r w:rsidRPr="000B0D3E">
              <w:rPr>
                <w:rFonts w:ascii="Times New Roman" w:hAnsi="Times New Roman" w:cs="Times New Roman"/>
                <w:sz w:val="24"/>
                <w:szCs w:val="24"/>
                <w:lang w:val="el-GR" w:eastAsia="el-GR"/>
              </w:rPr>
              <w:t xml:space="preserve"> και πηγαίνετε στη σελίδα «</w:t>
            </w:r>
            <w:r w:rsidRPr="000B0D3E">
              <w:rPr>
                <w:rFonts w:ascii="Times New Roman" w:hAnsi="Times New Roman" w:cs="Times New Roman"/>
                <w:i/>
                <w:iCs/>
                <w:sz w:val="24"/>
                <w:szCs w:val="24"/>
                <w:lang w:val="el-GR" w:eastAsia="el-GR"/>
              </w:rPr>
              <w:t>Παραλ/μο</w:t>
            </w:r>
            <w:r w:rsidRPr="000B0D3E">
              <w:rPr>
                <w:rFonts w:ascii="Times New Roman" w:hAnsi="Times New Roman" w:cs="Times New Roman"/>
                <w:sz w:val="24"/>
                <w:szCs w:val="24"/>
                <w:lang w:val="el-GR" w:eastAsia="el-GR"/>
              </w:rPr>
              <w:t>». Λύστε την άσκηση και στη συνέχεια διατυπώστε το συμπέρασμα που προκύπτει:</w:t>
            </w:r>
          </w:p>
          <w:p w:rsidR="008C7DBC" w:rsidRPr="000B0D3E" w:rsidRDefault="008C7DBC" w:rsidP="000B0D3E">
            <w:pPr>
              <w:spacing w:after="0" w:line="360" w:lineRule="auto"/>
              <w:ind w:left="57"/>
              <w:jc w:val="both"/>
              <w:rPr>
                <w:rFonts w:ascii="Times New Roman" w:hAnsi="Times New Roman" w:cs="Times New Roman"/>
                <w:sz w:val="24"/>
                <w:szCs w:val="24"/>
                <w:lang w:val="el-GR" w:eastAsia="el-GR"/>
              </w:rPr>
            </w:pPr>
            <w:r w:rsidRPr="000B0D3E">
              <w:rPr>
                <w:rFonts w:ascii="Times New Roman" w:hAnsi="Times New Roman" w:cs="Times New Roman"/>
                <w:sz w:val="24"/>
                <w:szCs w:val="24"/>
                <w:lang w:val="el-GR" w:eastAsia="el-GR"/>
              </w:rPr>
              <w:t xml:space="preserve"> ..………………………………………………………………………………………………………</w:t>
            </w:r>
          </w:p>
          <w:p w:rsidR="008C7DBC" w:rsidRPr="000B0D3E" w:rsidRDefault="008C7DBC" w:rsidP="000B0D3E">
            <w:pPr>
              <w:spacing w:after="0" w:line="360" w:lineRule="auto"/>
              <w:ind w:left="57"/>
              <w:jc w:val="both"/>
              <w:rPr>
                <w:rFonts w:ascii="Times New Roman" w:hAnsi="Times New Roman" w:cs="Times New Roman"/>
                <w:sz w:val="24"/>
                <w:szCs w:val="24"/>
                <w:lang w:val="el-GR" w:eastAsia="el-GR"/>
              </w:rPr>
            </w:pPr>
            <w:r w:rsidRPr="000B0D3E">
              <w:rPr>
                <w:rFonts w:ascii="Times New Roman" w:hAnsi="Times New Roman" w:cs="Times New Roman"/>
                <w:sz w:val="24"/>
                <w:szCs w:val="24"/>
                <w:lang w:val="el-GR" w:eastAsia="el-GR"/>
              </w:rPr>
              <w:t xml:space="preserve">………………………………………………………………………………………………………..  </w:t>
            </w:r>
          </w:p>
          <w:p w:rsidR="008C7DBC" w:rsidRPr="000B0D3E" w:rsidRDefault="008C7DBC" w:rsidP="000B0D3E">
            <w:pPr>
              <w:spacing w:after="0" w:line="360" w:lineRule="auto"/>
              <w:jc w:val="both"/>
              <w:rPr>
                <w:rFonts w:ascii="Times New Roman" w:hAnsi="Times New Roman" w:cs="Times New Roman"/>
                <w:sz w:val="24"/>
                <w:szCs w:val="24"/>
                <w:lang w:val="el-GR" w:eastAsia="el-GR"/>
              </w:rPr>
            </w:pPr>
          </w:p>
          <w:p w:rsidR="008C7DBC" w:rsidRPr="000B0D3E" w:rsidRDefault="008C7DBC" w:rsidP="000B0D3E">
            <w:pPr>
              <w:spacing w:after="0" w:line="360" w:lineRule="auto"/>
              <w:jc w:val="both"/>
              <w:rPr>
                <w:rFonts w:ascii="Times New Roman" w:hAnsi="Times New Roman" w:cs="Times New Roman"/>
                <w:sz w:val="24"/>
                <w:szCs w:val="24"/>
                <w:lang w:val="el-GR" w:eastAsia="el-GR"/>
              </w:rPr>
            </w:pPr>
          </w:p>
          <w:p w:rsidR="008C7DBC" w:rsidRPr="00714AB4" w:rsidRDefault="008C7DBC" w:rsidP="00294486">
            <w:pPr>
              <w:spacing w:after="0" w:line="240" w:lineRule="auto"/>
              <w:jc w:val="both"/>
              <w:rPr>
                <w:rFonts w:ascii="Times New Roman" w:hAnsi="Times New Roman" w:cs="Times New Roman"/>
                <w:sz w:val="24"/>
                <w:szCs w:val="24"/>
                <w:highlight w:val="yellow"/>
                <w:lang w:val="el-GR"/>
              </w:rPr>
            </w:pPr>
          </w:p>
          <w:p w:rsidR="008C7DBC" w:rsidRPr="00714AB4" w:rsidRDefault="008C7DBC" w:rsidP="00294486">
            <w:pPr>
              <w:spacing w:after="0" w:line="240" w:lineRule="auto"/>
              <w:jc w:val="both"/>
              <w:rPr>
                <w:rFonts w:ascii="Times New Roman" w:hAnsi="Times New Roman" w:cs="Times New Roman"/>
                <w:sz w:val="24"/>
                <w:szCs w:val="24"/>
                <w:highlight w:val="yellow"/>
                <w:lang w:val="el-GR"/>
              </w:rPr>
            </w:pPr>
          </w:p>
        </w:tc>
      </w:tr>
    </w:tbl>
    <w:p w:rsidR="008C7DBC" w:rsidRPr="00714AB4" w:rsidRDefault="008C7DBC" w:rsidP="00073544">
      <w:pPr>
        <w:spacing w:after="0" w:line="240" w:lineRule="auto"/>
        <w:jc w:val="both"/>
        <w:rPr>
          <w:rFonts w:ascii="Times New Roman" w:hAnsi="Times New Roman" w:cs="Times New Roman"/>
          <w:sz w:val="24"/>
          <w:szCs w:val="24"/>
          <w:lang w:val="el-GR"/>
        </w:rPr>
      </w:pPr>
    </w:p>
    <w:sectPr w:rsidR="008C7DBC" w:rsidRPr="00714AB4" w:rsidSect="009208B5">
      <w:footerReference w:type="default" r:id="rId20"/>
      <w:pgSz w:w="11906" w:h="16838"/>
      <w:pgMar w:top="851" w:right="1558" w:bottom="851" w:left="1800" w:header="708" w:footer="708"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BE7" w:rsidRDefault="00384BE7">
      <w:r>
        <w:separator/>
      </w:r>
    </w:p>
  </w:endnote>
  <w:endnote w:type="continuationSeparator" w:id="0">
    <w:p w:rsidR="00384BE7" w:rsidRDefault="00384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 w:name="Comic Sans MS">
    <w:panose1 w:val="030F0702030302020204"/>
    <w:charset w:val="A1"/>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DBC" w:rsidRDefault="0052382F">
    <w:pPr>
      <w:pStyle w:val="a3"/>
      <w:jc w:val="right"/>
    </w:pPr>
    <w:r>
      <w:fldChar w:fldCharType="begin"/>
    </w:r>
    <w:r>
      <w:instrText xml:space="preserve"> PAGE   \* MERGEFORMAT </w:instrText>
    </w:r>
    <w:r>
      <w:fldChar w:fldCharType="separate"/>
    </w:r>
    <w:r w:rsidR="006A221F">
      <w:rPr>
        <w:noProof/>
      </w:rPr>
      <w:t>9</w:t>
    </w:r>
    <w:r>
      <w:rPr>
        <w:noProof/>
      </w:rPr>
      <w:fldChar w:fldCharType="end"/>
    </w:r>
  </w:p>
  <w:p w:rsidR="008C7DBC" w:rsidRDefault="008C7DBC" w:rsidP="00CC5B34">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BE7" w:rsidRDefault="00384BE7">
      <w:r>
        <w:separator/>
      </w:r>
    </w:p>
  </w:footnote>
  <w:footnote w:type="continuationSeparator" w:id="0">
    <w:p w:rsidR="00384BE7" w:rsidRDefault="00384B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7601"/>
    <w:multiLevelType w:val="hybridMultilevel"/>
    <w:tmpl w:val="CE4A8D86"/>
    <w:lvl w:ilvl="0" w:tplc="D5EAFDCC">
      <w:start w:val="1"/>
      <w:numFmt w:val="bullet"/>
      <w:lvlText w:val="•"/>
      <w:lvlJc w:val="left"/>
      <w:pPr>
        <w:tabs>
          <w:tab w:val="num" w:pos="720"/>
        </w:tabs>
        <w:ind w:left="720" w:hanging="360"/>
      </w:pPr>
      <w:rPr>
        <w:rFonts w:ascii="Arial" w:hAnsi="Arial" w:cs="Arial" w:hint="default"/>
      </w:rPr>
    </w:lvl>
    <w:lvl w:ilvl="1" w:tplc="3170F310">
      <w:start w:val="1"/>
      <w:numFmt w:val="bullet"/>
      <w:lvlText w:val="•"/>
      <w:lvlJc w:val="left"/>
      <w:pPr>
        <w:tabs>
          <w:tab w:val="num" w:pos="1440"/>
        </w:tabs>
        <w:ind w:left="1440" w:hanging="360"/>
      </w:pPr>
      <w:rPr>
        <w:rFonts w:ascii="Arial" w:hAnsi="Arial" w:cs="Arial" w:hint="default"/>
      </w:rPr>
    </w:lvl>
    <w:lvl w:ilvl="2" w:tplc="2D36E8EC">
      <w:start w:val="1"/>
      <w:numFmt w:val="bullet"/>
      <w:lvlText w:val="•"/>
      <w:lvlJc w:val="left"/>
      <w:pPr>
        <w:tabs>
          <w:tab w:val="num" w:pos="2160"/>
        </w:tabs>
        <w:ind w:left="2160" w:hanging="360"/>
      </w:pPr>
      <w:rPr>
        <w:rFonts w:ascii="Arial" w:hAnsi="Arial" w:cs="Arial" w:hint="default"/>
      </w:rPr>
    </w:lvl>
    <w:lvl w:ilvl="3" w:tplc="2B222694">
      <w:start w:val="1"/>
      <w:numFmt w:val="bullet"/>
      <w:lvlText w:val="•"/>
      <w:lvlJc w:val="left"/>
      <w:pPr>
        <w:tabs>
          <w:tab w:val="num" w:pos="2880"/>
        </w:tabs>
        <w:ind w:left="2880" w:hanging="360"/>
      </w:pPr>
      <w:rPr>
        <w:rFonts w:ascii="Arial" w:hAnsi="Arial" w:cs="Arial" w:hint="default"/>
      </w:rPr>
    </w:lvl>
    <w:lvl w:ilvl="4" w:tplc="8652664C">
      <w:start w:val="1"/>
      <w:numFmt w:val="bullet"/>
      <w:lvlText w:val="•"/>
      <w:lvlJc w:val="left"/>
      <w:pPr>
        <w:tabs>
          <w:tab w:val="num" w:pos="3600"/>
        </w:tabs>
        <w:ind w:left="3600" w:hanging="360"/>
      </w:pPr>
      <w:rPr>
        <w:rFonts w:ascii="Arial" w:hAnsi="Arial" w:cs="Arial" w:hint="default"/>
      </w:rPr>
    </w:lvl>
    <w:lvl w:ilvl="5" w:tplc="CAF6DF9C">
      <w:start w:val="1"/>
      <w:numFmt w:val="bullet"/>
      <w:lvlText w:val="•"/>
      <w:lvlJc w:val="left"/>
      <w:pPr>
        <w:tabs>
          <w:tab w:val="num" w:pos="4320"/>
        </w:tabs>
        <w:ind w:left="4320" w:hanging="360"/>
      </w:pPr>
      <w:rPr>
        <w:rFonts w:ascii="Arial" w:hAnsi="Arial" w:cs="Arial" w:hint="default"/>
      </w:rPr>
    </w:lvl>
    <w:lvl w:ilvl="6" w:tplc="05E2233A">
      <w:start w:val="1"/>
      <w:numFmt w:val="bullet"/>
      <w:lvlText w:val="•"/>
      <w:lvlJc w:val="left"/>
      <w:pPr>
        <w:tabs>
          <w:tab w:val="num" w:pos="5040"/>
        </w:tabs>
        <w:ind w:left="5040" w:hanging="360"/>
      </w:pPr>
      <w:rPr>
        <w:rFonts w:ascii="Arial" w:hAnsi="Arial" w:cs="Arial" w:hint="default"/>
      </w:rPr>
    </w:lvl>
    <w:lvl w:ilvl="7" w:tplc="C60EB33C">
      <w:start w:val="1"/>
      <w:numFmt w:val="bullet"/>
      <w:lvlText w:val="•"/>
      <w:lvlJc w:val="left"/>
      <w:pPr>
        <w:tabs>
          <w:tab w:val="num" w:pos="5760"/>
        </w:tabs>
        <w:ind w:left="5760" w:hanging="360"/>
      </w:pPr>
      <w:rPr>
        <w:rFonts w:ascii="Arial" w:hAnsi="Arial" w:cs="Arial" w:hint="default"/>
      </w:rPr>
    </w:lvl>
    <w:lvl w:ilvl="8" w:tplc="850222F4">
      <w:start w:val="1"/>
      <w:numFmt w:val="bullet"/>
      <w:lvlText w:val="•"/>
      <w:lvlJc w:val="left"/>
      <w:pPr>
        <w:tabs>
          <w:tab w:val="num" w:pos="6480"/>
        </w:tabs>
        <w:ind w:left="6480" w:hanging="360"/>
      </w:pPr>
      <w:rPr>
        <w:rFonts w:ascii="Arial" w:hAnsi="Arial" w:cs="Arial" w:hint="default"/>
      </w:rPr>
    </w:lvl>
  </w:abstractNum>
  <w:abstractNum w:abstractNumId="1">
    <w:nsid w:val="037F403B"/>
    <w:multiLevelType w:val="hybridMultilevel"/>
    <w:tmpl w:val="2E803D32"/>
    <w:lvl w:ilvl="0" w:tplc="04080001">
      <w:start w:val="1"/>
      <w:numFmt w:val="bullet"/>
      <w:lvlText w:val=""/>
      <w:lvlJc w:val="left"/>
      <w:pPr>
        <w:tabs>
          <w:tab w:val="num" w:pos="720"/>
        </w:tabs>
        <w:ind w:left="720" w:hanging="360"/>
      </w:pPr>
      <w:rPr>
        <w:rFonts w:ascii="Symbol" w:hAnsi="Symbol" w:cs="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2">
    <w:nsid w:val="0A8F3B8B"/>
    <w:multiLevelType w:val="hybridMultilevel"/>
    <w:tmpl w:val="01686156"/>
    <w:lvl w:ilvl="0" w:tplc="04080001">
      <w:start w:val="1"/>
      <w:numFmt w:val="bullet"/>
      <w:lvlText w:val=""/>
      <w:lvlJc w:val="left"/>
      <w:pPr>
        <w:tabs>
          <w:tab w:val="num" w:pos="720"/>
        </w:tabs>
        <w:ind w:left="720" w:hanging="360"/>
      </w:pPr>
      <w:rPr>
        <w:rFonts w:ascii="Symbol" w:hAnsi="Symbol" w:cs="Symbol" w:hint="default"/>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3">
    <w:nsid w:val="0C154575"/>
    <w:multiLevelType w:val="hybridMultilevel"/>
    <w:tmpl w:val="A23AF404"/>
    <w:lvl w:ilvl="0" w:tplc="DA86DE20">
      <w:start w:val="1"/>
      <w:numFmt w:val="bullet"/>
      <w:lvlText w:val="•"/>
      <w:lvlJc w:val="left"/>
      <w:pPr>
        <w:tabs>
          <w:tab w:val="num" w:pos="720"/>
        </w:tabs>
        <w:ind w:left="720" w:hanging="360"/>
      </w:pPr>
      <w:rPr>
        <w:rFonts w:ascii="Arial" w:hAnsi="Arial" w:cs="Arial" w:hint="default"/>
      </w:rPr>
    </w:lvl>
    <w:lvl w:ilvl="1" w:tplc="023CFB5A">
      <w:start w:val="1"/>
      <w:numFmt w:val="bullet"/>
      <w:lvlText w:val="•"/>
      <w:lvlJc w:val="left"/>
      <w:pPr>
        <w:tabs>
          <w:tab w:val="num" w:pos="1440"/>
        </w:tabs>
        <w:ind w:left="1440" w:hanging="360"/>
      </w:pPr>
      <w:rPr>
        <w:rFonts w:ascii="Arial" w:hAnsi="Arial" w:cs="Arial" w:hint="default"/>
      </w:rPr>
    </w:lvl>
    <w:lvl w:ilvl="2" w:tplc="60BC9646">
      <w:start w:val="1"/>
      <w:numFmt w:val="bullet"/>
      <w:lvlText w:val="•"/>
      <w:lvlJc w:val="left"/>
      <w:pPr>
        <w:tabs>
          <w:tab w:val="num" w:pos="2160"/>
        </w:tabs>
        <w:ind w:left="2160" w:hanging="360"/>
      </w:pPr>
      <w:rPr>
        <w:rFonts w:ascii="Arial" w:hAnsi="Arial" w:cs="Arial" w:hint="default"/>
      </w:rPr>
    </w:lvl>
    <w:lvl w:ilvl="3" w:tplc="786E823C">
      <w:start w:val="1"/>
      <w:numFmt w:val="bullet"/>
      <w:lvlText w:val="•"/>
      <w:lvlJc w:val="left"/>
      <w:pPr>
        <w:tabs>
          <w:tab w:val="num" w:pos="2880"/>
        </w:tabs>
        <w:ind w:left="2880" w:hanging="360"/>
      </w:pPr>
      <w:rPr>
        <w:rFonts w:ascii="Arial" w:hAnsi="Arial" w:cs="Arial" w:hint="default"/>
      </w:rPr>
    </w:lvl>
    <w:lvl w:ilvl="4" w:tplc="995E52AE">
      <w:start w:val="1"/>
      <w:numFmt w:val="bullet"/>
      <w:lvlText w:val="•"/>
      <w:lvlJc w:val="left"/>
      <w:pPr>
        <w:tabs>
          <w:tab w:val="num" w:pos="3600"/>
        </w:tabs>
        <w:ind w:left="3600" w:hanging="360"/>
      </w:pPr>
      <w:rPr>
        <w:rFonts w:ascii="Arial" w:hAnsi="Arial" w:cs="Arial" w:hint="default"/>
      </w:rPr>
    </w:lvl>
    <w:lvl w:ilvl="5" w:tplc="5FE416E2">
      <w:start w:val="1"/>
      <w:numFmt w:val="bullet"/>
      <w:lvlText w:val="•"/>
      <w:lvlJc w:val="left"/>
      <w:pPr>
        <w:tabs>
          <w:tab w:val="num" w:pos="4320"/>
        </w:tabs>
        <w:ind w:left="4320" w:hanging="360"/>
      </w:pPr>
      <w:rPr>
        <w:rFonts w:ascii="Arial" w:hAnsi="Arial" w:cs="Arial" w:hint="default"/>
      </w:rPr>
    </w:lvl>
    <w:lvl w:ilvl="6" w:tplc="2FC85566">
      <w:start w:val="1"/>
      <w:numFmt w:val="bullet"/>
      <w:lvlText w:val="•"/>
      <w:lvlJc w:val="left"/>
      <w:pPr>
        <w:tabs>
          <w:tab w:val="num" w:pos="5040"/>
        </w:tabs>
        <w:ind w:left="5040" w:hanging="360"/>
      </w:pPr>
      <w:rPr>
        <w:rFonts w:ascii="Arial" w:hAnsi="Arial" w:cs="Arial" w:hint="default"/>
      </w:rPr>
    </w:lvl>
    <w:lvl w:ilvl="7" w:tplc="80F8179E">
      <w:start w:val="1"/>
      <w:numFmt w:val="bullet"/>
      <w:lvlText w:val="•"/>
      <w:lvlJc w:val="left"/>
      <w:pPr>
        <w:tabs>
          <w:tab w:val="num" w:pos="5760"/>
        </w:tabs>
        <w:ind w:left="5760" w:hanging="360"/>
      </w:pPr>
      <w:rPr>
        <w:rFonts w:ascii="Arial" w:hAnsi="Arial" w:cs="Arial" w:hint="default"/>
      </w:rPr>
    </w:lvl>
    <w:lvl w:ilvl="8" w:tplc="7CB22886">
      <w:start w:val="1"/>
      <w:numFmt w:val="bullet"/>
      <w:lvlText w:val="•"/>
      <w:lvlJc w:val="left"/>
      <w:pPr>
        <w:tabs>
          <w:tab w:val="num" w:pos="6480"/>
        </w:tabs>
        <w:ind w:left="6480" w:hanging="360"/>
      </w:pPr>
      <w:rPr>
        <w:rFonts w:ascii="Arial" w:hAnsi="Arial" w:cs="Arial" w:hint="default"/>
      </w:rPr>
    </w:lvl>
  </w:abstractNum>
  <w:abstractNum w:abstractNumId="4">
    <w:nsid w:val="0EFF0440"/>
    <w:multiLevelType w:val="hybridMultilevel"/>
    <w:tmpl w:val="7D0804F6"/>
    <w:lvl w:ilvl="0" w:tplc="3C9ED2FE">
      <w:start w:val="7"/>
      <w:numFmt w:val="decimal"/>
      <w:lvlText w:val="%1."/>
      <w:lvlJc w:val="left"/>
      <w:pPr>
        <w:tabs>
          <w:tab w:val="num" w:pos="643"/>
        </w:tabs>
        <w:ind w:left="643" w:hanging="586"/>
      </w:pPr>
      <w:rPr>
        <w:rFonts w:hint="default"/>
        <w:b/>
        <w:bCs/>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5">
    <w:nsid w:val="13A014DD"/>
    <w:multiLevelType w:val="hybridMultilevel"/>
    <w:tmpl w:val="72220C8A"/>
    <w:lvl w:ilvl="0" w:tplc="6B227B74">
      <w:start w:val="1"/>
      <w:numFmt w:val="decimal"/>
      <w:lvlText w:val="%1."/>
      <w:lvlJc w:val="left"/>
      <w:pPr>
        <w:ind w:left="1080" w:hanging="72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6">
    <w:nsid w:val="14221D76"/>
    <w:multiLevelType w:val="hybridMultilevel"/>
    <w:tmpl w:val="F85EBB3A"/>
    <w:lvl w:ilvl="0" w:tplc="04080001">
      <w:start w:val="1"/>
      <w:numFmt w:val="bullet"/>
      <w:lvlText w:val=""/>
      <w:lvlJc w:val="left"/>
      <w:pPr>
        <w:tabs>
          <w:tab w:val="num" w:pos="360"/>
        </w:tabs>
        <w:ind w:left="360" w:hanging="360"/>
      </w:pPr>
      <w:rPr>
        <w:rFonts w:ascii="Symbol" w:hAnsi="Symbol" w:cs="Symbol" w:hint="default"/>
      </w:rPr>
    </w:lvl>
    <w:lvl w:ilvl="1" w:tplc="04080003">
      <w:start w:val="1"/>
      <w:numFmt w:val="bullet"/>
      <w:lvlText w:val="o"/>
      <w:lvlJc w:val="left"/>
      <w:pPr>
        <w:tabs>
          <w:tab w:val="num" w:pos="1080"/>
        </w:tabs>
        <w:ind w:left="1080" w:hanging="360"/>
      </w:pPr>
      <w:rPr>
        <w:rFonts w:ascii="Courier New" w:hAnsi="Courier New" w:cs="Courier New" w:hint="default"/>
      </w:rPr>
    </w:lvl>
    <w:lvl w:ilvl="2" w:tplc="04080005">
      <w:start w:val="1"/>
      <w:numFmt w:val="bullet"/>
      <w:lvlText w:val=""/>
      <w:lvlJc w:val="left"/>
      <w:pPr>
        <w:tabs>
          <w:tab w:val="num" w:pos="1800"/>
        </w:tabs>
        <w:ind w:left="1800" w:hanging="360"/>
      </w:pPr>
      <w:rPr>
        <w:rFonts w:ascii="Wingdings" w:hAnsi="Wingdings" w:cs="Wingdings" w:hint="default"/>
      </w:rPr>
    </w:lvl>
    <w:lvl w:ilvl="3" w:tplc="04080001">
      <w:start w:val="1"/>
      <w:numFmt w:val="bullet"/>
      <w:lvlText w:val=""/>
      <w:lvlJc w:val="left"/>
      <w:pPr>
        <w:tabs>
          <w:tab w:val="num" w:pos="2520"/>
        </w:tabs>
        <w:ind w:left="2520" w:hanging="360"/>
      </w:pPr>
      <w:rPr>
        <w:rFonts w:ascii="Symbol" w:hAnsi="Symbol" w:cs="Symbol" w:hint="default"/>
      </w:rPr>
    </w:lvl>
    <w:lvl w:ilvl="4" w:tplc="04080003">
      <w:start w:val="1"/>
      <w:numFmt w:val="bullet"/>
      <w:lvlText w:val="o"/>
      <w:lvlJc w:val="left"/>
      <w:pPr>
        <w:tabs>
          <w:tab w:val="num" w:pos="3240"/>
        </w:tabs>
        <w:ind w:left="3240" w:hanging="360"/>
      </w:pPr>
      <w:rPr>
        <w:rFonts w:ascii="Courier New" w:hAnsi="Courier New" w:cs="Courier New" w:hint="default"/>
      </w:rPr>
    </w:lvl>
    <w:lvl w:ilvl="5" w:tplc="04080005">
      <w:start w:val="1"/>
      <w:numFmt w:val="bullet"/>
      <w:lvlText w:val=""/>
      <w:lvlJc w:val="left"/>
      <w:pPr>
        <w:tabs>
          <w:tab w:val="num" w:pos="3960"/>
        </w:tabs>
        <w:ind w:left="3960" w:hanging="360"/>
      </w:pPr>
      <w:rPr>
        <w:rFonts w:ascii="Wingdings" w:hAnsi="Wingdings" w:cs="Wingdings" w:hint="default"/>
      </w:rPr>
    </w:lvl>
    <w:lvl w:ilvl="6" w:tplc="04080001">
      <w:start w:val="1"/>
      <w:numFmt w:val="bullet"/>
      <w:lvlText w:val=""/>
      <w:lvlJc w:val="left"/>
      <w:pPr>
        <w:tabs>
          <w:tab w:val="num" w:pos="4680"/>
        </w:tabs>
        <w:ind w:left="4680" w:hanging="360"/>
      </w:pPr>
      <w:rPr>
        <w:rFonts w:ascii="Symbol" w:hAnsi="Symbol" w:cs="Symbol" w:hint="default"/>
      </w:rPr>
    </w:lvl>
    <w:lvl w:ilvl="7" w:tplc="04080003">
      <w:start w:val="1"/>
      <w:numFmt w:val="bullet"/>
      <w:lvlText w:val="o"/>
      <w:lvlJc w:val="left"/>
      <w:pPr>
        <w:tabs>
          <w:tab w:val="num" w:pos="5400"/>
        </w:tabs>
        <w:ind w:left="5400" w:hanging="360"/>
      </w:pPr>
      <w:rPr>
        <w:rFonts w:ascii="Courier New" w:hAnsi="Courier New" w:cs="Courier New" w:hint="default"/>
      </w:rPr>
    </w:lvl>
    <w:lvl w:ilvl="8" w:tplc="04080005">
      <w:start w:val="1"/>
      <w:numFmt w:val="bullet"/>
      <w:lvlText w:val=""/>
      <w:lvlJc w:val="left"/>
      <w:pPr>
        <w:tabs>
          <w:tab w:val="num" w:pos="6120"/>
        </w:tabs>
        <w:ind w:left="6120" w:hanging="360"/>
      </w:pPr>
      <w:rPr>
        <w:rFonts w:ascii="Wingdings" w:hAnsi="Wingdings" w:cs="Wingdings" w:hint="default"/>
      </w:rPr>
    </w:lvl>
  </w:abstractNum>
  <w:abstractNum w:abstractNumId="7">
    <w:nsid w:val="15CF5C45"/>
    <w:multiLevelType w:val="hybridMultilevel"/>
    <w:tmpl w:val="32E4D66A"/>
    <w:lvl w:ilvl="0" w:tplc="19927BE6">
      <w:start w:val="1"/>
      <w:numFmt w:val="bullet"/>
      <w:lvlText w:val=""/>
      <w:lvlJc w:val="left"/>
      <w:pPr>
        <w:tabs>
          <w:tab w:val="num" w:pos="720"/>
        </w:tabs>
        <w:ind w:left="720" w:hanging="360"/>
      </w:pPr>
      <w:rPr>
        <w:rFonts w:ascii="Wingdings" w:hAnsi="Wingdings" w:cs="Wingdings" w:hint="default"/>
      </w:rPr>
    </w:lvl>
    <w:lvl w:ilvl="1" w:tplc="CAFE1732">
      <w:start w:val="1"/>
      <w:numFmt w:val="bullet"/>
      <w:lvlText w:val=""/>
      <w:lvlJc w:val="left"/>
      <w:pPr>
        <w:tabs>
          <w:tab w:val="num" w:pos="1440"/>
        </w:tabs>
        <w:ind w:left="1440" w:hanging="360"/>
      </w:pPr>
      <w:rPr>
        <w:rFonts w:ascii="Wingdings" w:hAnsi="Wingdings" w:cs="Wingdings" w:hint="default"/>
      </w:rPr>
    </w:lvl>
    <w:lvl w:ilvl="2" w:tplc="36A0E02A">
      <w:start w:val="1"/>
      <w:numFmt w:val="bullet"/>
      <w:lvlText w:val=""/>
      <w:lvlJc w:val="left"/>
      <w:pPr>
        <w:tabs>
          <w:tab w:val="num" w:pos="2160"/>
        </w:tabs>
        <w:ind w:left="2160" w:hanging="360"/>
      </w:pPr>
      <w:rPr>
        <w:rFonts w:ascii="Wingdings" w:hAnsi="Wingdings" w:cs="Wingdings" w:hint="default"/>
      </w:rPr>
    </w:lvl>
    <w:lvl w:ilvl="3" w:tplc="2F9A80E8">
      <w:start w:val="1"/>
      <w:numFmt w:val="bullet"/>
      <w:lvlText w:val=""/>
      <w:lvlJc w:val="left"/>
      <w:pPr>
        <w:tabs>
          <w:tab w:val="num" w:pos="2880"/>
        </w:tabs>
        <w:ind w:left="2880" w:hanging="360"/>
      </w:pPr>
      <w:rPr>
        <w:rFonts w:ascii="Wingdings" w:hAnsi="Wingdings" w:cs="Wingdings" w:hint="default"/>
      </w:rPr>
    </w:lvl>
    <w:lvl w:ilvl="4" w:tplc="CDE4468A">
      <w:start w:val="1"/>
      <w:numFmt w:val="bullet"/>
      <w:lvlText w:val=""/>
      <w:lvlJc w:val="left"/>
      <w:pPr>
        <w:tabs>
          <w:tab w:val="num" w:pos="3600"/>
        </w:tabs>
        <w:ind w:left="3600" w:hanging="360"/>
      </w:pPr>
      <w:rPr>
        <w:rFonts w:ascii="Wingdings" w:hAnsi="Wingdings" w:cs="Wingdings" w:hint="default"/>
      </w:rPr>
    </w:lvl>
    <w:lvl w:ilvl="5" w:tplc="829C42E6">
      <w:start w:val="1"/>
      <w:numFmt w:val="bullet"/>
      <w:lvlText w:val=""/>
      <w:lvlJc w:val="left"/>
      <w:pPr>
        <w:tabs>
          <w:tab w:val="num" w:pos="4320"/>
        </w:tabs>
        <w:ind w:left="4320" w:hanging="360"/>
      </w:pPr>
      <w:rPr>
        <w:rFonts w:ascii="Wingdings" w:hAnsi="Wingdings" w:cs="Wingdings" w:hint="default"/>
      </w:rPr>
    </w:lvl>
    <w:lvl w:ilvl="6" w:tplc="F8C68F80">
      <w:start w:val="1"/>
      <w:numFmt w:val="bullet"/>
      <w:lvlText w:val=""/>
      <w:lvlJc w:val="left"/>
      <w:pPr>
        <w:tabs>
          <w:tab w:val="num" w:pos="5040"/>
        </w:tabs>
        <w:ind w:left="5040" w:hanging="360"/>
      </w:pPr>
      <w:rPr>
        <w:rFonts w:ascii="Wingdings" w:hAnsi="Wingdings" w:cs="Wingdings" w:hint="default"/>
      </w:rPr>
    </w:lvl>
    <w:lvl w:ilvl="7" w:tplc="C06679B6">
      <w:start w:val="1"/>
      <w:numFmt w:val="bullet"/>
      <w:lvlText w:val=""/>
      <w:lvlJc w:val="left"/>
      <w:pPr>
        <w:tabs>
          <w:tab w:val="num" w:pos="5760"/>
        </w:tabs>
        <w:ind w:left="5760" w:hanging="360"/>
      </w:pPr>
      <w:rPr>
        <w:rFonts w:ascii="Wingdings" w:hAnsi="Wingdings" w:cs="Wingdings" w:hint="default"/>
      </w:rPr>
    </w:lvl>
    <w:lvl w:ilvl="8" w:tplc="9AFC2260">
      <w:start w:val="1"/>
      <w:numFmt w:val="bullet"/>
      <w:lvlText w:val=""/>
      <w:lvlJc w:val="left"/>
      <w:pPr>
        <w:tabs>
          <w:tab w:val="num" w:pos="6480"/>
        </w:tabs>
        <w:ind w:left="6480" w:hanging="360"/>
      </w:pPr>
      <w:rPr>
        <w:rFonts w:ascii="Wingdings" w:hAnsi="Wingdings" w:cs="Wingdings" w:hint="default"/>
      </w:rPr>
    </w:lvl>
  </w:abstractNum>
  <w:abstractNum w:abstractNumId="8">
    <w:nsid w:val="175850A4"/>
    <w:multiLevelType w:val="hybridMultilevel"/>
    <w:tmpl w:val="E0387B12"/>
    <w:lvl w:ilvl="0" w:tplc="FA58834A">
      <w:start w:val="1"/>
      <w:numFmt w:val="bullet"/>
      <w:lvlText w:val="•"/>
      <w:lvlJc w:val="left"/>
      <w:pPr>
        <w:tabs>
          <w:tab w:val="num" w:pos="720"/>
        </w:tabs>
        <w:ind w:left="720" w:hanging="360"/>
      </w:pPr>
      <w:rPr>
        <w:rFonts w:ascii="Times New Roman" w:hAnsi="Times New Roman" w:cs="Times New Roman" w:hint="default"/>
      </w:rPr>
    </w:lvl>
    <w:lvl w:ilvl="1" w:tplc="3FBA3568">
      <w:start w:val="1"/>
      <w:numFmt w:val="bullet"/>
      <w:lvlText w:val="•"/>
      <w:lvlJc w:val="left"/>
      <w:pPr>
        <w:tabs>
          <w:tab w:val="num" w:pos="1440"/>
        </w:tabs>
        <w:ind w:left="1440" w:hanging="360"/>
      </w:pPr>
      <w:rPr>
        <w:rFonts w:ascii="Times New Roman" w:hAnsi="Times New Roman" w:cs="Times New Roman" w:hint="default"/>
      </w:rPr>
    </w:lvl>
    <w:lvl w:ilvl="2" w:tplc="50AAFF2E">
      <w:start w:val="1"/>
      <w:numFmt w:val="bullet"/>
      <w:lvlText w:val="•"/>
      <w:lvlJc w:val="left"/>
      <w:pPr>
        <w:tabs>
          <w:tab w:val="num" w:pos="2160"/>
        </w:tabs>
        <w:ind w:left="2160" w:hanging="360"/>
      </w:pPr>
      <w:rPr>
        <w:rFonts w:ascii="Times New Roman" w:hAnsi="Times New Roman" w:cs="Times New Roman" w:hint="default"/>
      </w:rPr>
    </w:lvl>
    <w:lvl w:ilvl="3" w:tplc="1A1AC4C0">
      <w:start w:val="1"/>
      <w:numFmt w:val="bullet"/>
      <w:lvlText w:val="•"/>
      <w:lvlJc w:val="left"/>
      <w:pPr>
        <w:tabs>
          <w:tab w:val="num" w:pos="2880"/>
        </w:tabs>
        <w:ind w:left="2880" w:hanging="360"/>
      </w:pPr>
      <w:rPr>
        <w:rFonts w:ascii="Times New Roman" w:hAnsi="Times New Roman" w:cs="Times New Roman" w:hint="default"/>
      </w:rPr>
    </w:lvl>
    <w:lvl w:ilvl="4" w:tplc="B164BE04">
      <w:start w:val="1"/>
      <w:numFmt w:val="bullet"/>
      <w:lvlText w:val="•"/>
      <w:lvlJc w:val="left"/>
      <w:pPr>
        <w:tabs>
          <w:tab w:val="num" w:pos="3600"/>
        </w:tabs>
        <w:ind w:left="3600" w:hanging="360"/>
      </w:pPr>
      <w:rPr>
        <w:rFonts w:ascii="Times New Roman" w:hAnsi="Times New Roman" w:cs="Times New Roman" w:hint="default"/>
      </w:rPr>
    </w:lvl>
    <w:lvl w:ilvl="5" w:tplc="2A10054A">
      <w:start w:val="1"/>
      <w:numFmt w:val="bullet"/>
      <w:lvlText w:val="•"/>
      <w:lvlJc w:val="left"/>
      <w:pPr>
        <w:tabs>
          <w:tab w:val="num" w:pos="4320"/>
        </w:tabs>
        <w:ind w:left="4320" w:hanging="360"/>
      </w:pPr>
      <w:rPr>
        <w:rFonts w:ascii="Times New Roman" w:hAnsi="Times New Roman" w:cs="Times New Roman" w:hint="default"/>
      </w:rPr>
    </w:lvl>
    <w:lvl w:ilvl="6" w:tplc="6B8444CC">
      <w:start w:val="1"/>
      <w:numFmt w:val="bullet"/>
      <w:lvlText w:val="•"/>
      <w:lvlJc w:val="left"/>
      <w:pPr>
        <w:tabs>
          <w:tab w:val="num" w:pos="5040"/>
        </w:tabs>
        <w:ind w:left="5040" w:hanging="360"/>
      </w:pPr>
      <w:rPr>
        <w:rFonts w:ascii="Times New Roman" w:hAnsi="Times New Roman" w:cs="Times New Roman" w:hint="default"/>
      </w:rPr>
    </w:lvl>
    <w:lvl w:ilvl="7" w:tplc="AC46995E">
      <w:start w:val="1"/>
      <w:numFmt w:val="bullet"/>
      <w:lvlText w:val="•"/>
      <w:lvlJc w:val="left"/>
      <w:pPr>
        <w:tabs>
          <w:tab w:val="num" w:pos="5760"/>
        </w:tabs>
        <w:ind w:left="5760" w:hanging="360"/>
      </w:pPr>
      <w:rPr>
        <w:rFonts w:ascii="Times New Roman" w:hAnsi="Times New Roman" w:cs="Times New Roman" w:hint="default"/>
      </w:rPr>
    </w:lvl>
    <w:lvl w:ilvl="8" w:tplc="4D52D8A4">
      <w:start w:val="1"/>
      <w:numFmt w:val="bullet"/>
      <w:lvlText w:val="•"/>
      <w:lvlJc w:val="left"/>
      <w:pPr>
        <w:tabs>
          <w:tab w:val="num" w:pos="6480"/>
        </w:tabs>
        <w:ind w:left="6480" w:hanging="360"/>
      </w:pPr>
      <w:rPr>
        <w:rFonts w:ascii="Times New Roman" w:hAnsi="Times New Roman" w:cs="Times New Roman" w:hint="default"/>
      </w:rPr>
    </w:lvl>
  </w:abstractNum>
  <w:abstractNum w:abstractNumId="9">
    <w:nsid w:val="19340358"/>
    <w:multiLevelType w:val="hybridMultilevel"/>
    <w:tmpl w:val="A732B0C8"/>
    <w:lvl w:ilvl="0" w:tplc="04080017">
      <w:start w:val="1"/>
      <w:numFmt w:val="lowerLetter"/>
      <w:lvlText w:val="%1)"/>
      <w:lvlJc w:val="left"/>
      <w:pPr>
        <w:tabs>
          <w:tab w:val="num" w:pos="720"/>
        </w:tabs>
        <w:ind w:left="720" w:hanging="360"/>
      </w:pPr>
      <w:rPr>
        <w:rFonts w:hint="default"/>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10">
    <w:nsid w:val="1E0C67AF"/>
    <w:multiLevelType w:val="hybridMultilevel"/>
    <w:tmpl w:val="D3EC80EC"/>
    <w:lvl w:ilvl="0" w:tplc="969C529A">
      <w:start w:val="1"/>
      <w:numFmt w:val="bullet"/>
      <w:lvlText w:val=""/>
      <w:lvlJc w:val="left"/>
      <w:pPr>
        <w:tabs>
          <w:tab w:val="num" w:pos="1107"/>
        </w:tabs>
        <w:ind w:left="1107" w:hanging="454"/>
      </w:pPr>
      <w:rPr>
        <w:rFonts w:ascii="Wingdings" w:hAnsi="Wingdings" w:cs="Wingdings"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11">
    <w:nsid w:val="1E4C7584"/>
    <w:multiLevelType w:val="hybridMultilevel"/>
    <w:tmpl w:val="2B8A92E2"/>
    <w:lvl w:ilvl="0" w:tplc="10B68A30">
      <w:start w:val="13"/>
      <w:numFmt w:val="decimal"/>
      <w:lvlText w:val="%1."/>
      <w:lvlJc w:val="left"/>
      <w:pPr>
        <w:tabs>
          <w:tab w:val="num" w:pos="643"/>
        </w:tabs>
        <w:ind w:left="643" w:hanging="586"/>
      </w:pPr>
      <w:rPr>
        <w:rFonts w:hint="default"/>
        <w:b/>
        <w:bCs/>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12">
    <w:nsid w:val="1EE577B4"/>
    <w:multiLevelType w:val="hybridMultilevel"/>
    <w:tmpl w:val="2968066A"/>
    <w:lvl w:ilvl="0" w:tplc="0408000B">
      <w:start w:val="1"/>
      <w:numFmt w:val="bullet"/>
      <w:lvlText w:val=""/>
      <w:lvlJc w:val="left"/>
      <w:pPr>
        <w:tabs>
          <w:tab w:val="num" w:pos="720"/>
        </w:tabs>
        <w:ind w:left="720" w:hanging="360"/>
      </w:pPr>
      <w:rPr>
        <w:rFonts w:ascii="Wingdings" w:hAnsi="Wingdings" w:cs="Wingdings"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13">
    <w:nsid w:val="1F2879B2"/>
    <w:multiLevelType w:val="multilevel"/>
    <w:tmpl w:val="FC829914"/>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nsid w:val="25433198"/>
    <w:multiLevelType w:val="hybridMultilevel"/>
    <w:tmpl w:val="8208F800"/>
    <w:lvl w:ilvl="0" w:tplc="D4AA1C04">
      <w:start w:val="1"/>
      <w:numFmt w:val="bullet"/>
      <w:lvlText w:val="•"/>
      <w:lvlJc w:val="left"/>
      <w:pPr>
        <w:tabs>
          <w:tab w:val="num" w:pos="720"/>
        </w:tabs>
        <w:ind w:left="720" w:hanging="360"/>
      </w:pPr>
      <w:rPr>
        <w:rFonts w:ascii="Arial" w:hAnsi="Arial" w:cs="Arial" w:hint="default"/>
      </w:rPr>
    </w:lvl>
    <w:lvl w:ilvl="1" w:tplc="334EB1A4">
      <w:start w:val="1"/>
      <w:numFmt w:val="bullet"/>
      <w:lvlText w:val="•"/>
      <w:lvlJc w:val="left"/>
      <w:pPr>
        <w:tabs>
          <w:tab w:val="num" w:pos="1440"/>
        </w:tabs>
        <w:ind w:left="1440" w:hanging="360"/>
      </w:pPr>
      <w:rPr>
        <w:rFonts w:ascii="Arial" w:hAnsi="Arial" w:cs="Arial" w:hint="default"/>
      </w:rPr>
    </w:lvl>
    <w:lvl w:ilvl="2" w:tplc="89D2D9B0">
      <w:start w:val="1"/>
      <w:numFmt w:val="bullet"/>
      <w:lvlText w:val="•"/>
      <w:lvlJc w:val="left"/>
      <w:pPr>
        <w:tabs>
          <w:tab w:val="num" w:pos="2160"/>
        </w:tabs>
        <w:ind w:left="2160" w:hanging="360"/>
      </w:pPr>
      <w:rPr>
        <w:rFonts w:ascii="Arial" w:hAnsi="Arial" w:cs="Arial" w:hint="default"/>
      </w:rPr>
    </w:lvl>
    <w:lvl w:ilvl="3" w:tplc="DBA00414">
      <w:start w:val="1"/>
      <w:numFmt w:val="bullet"/>
      <w:lvlText w:val="•"/>
      <w:lvlJc w:val="left"/>
      <w:pPr>
        <w:tabs>
          <w:tab w:val="num" w:pos="2880"/>
        </w:tabs>
        <w:ind w:left="2880" w:hanging="360"/>
      </w:pPr>
      <w:rPr>
        <w:rFonts w:ascii="Arial" w:hAnsi="Arial" w:cs="Arial" w:hint="default"/>
      </w:rPr>
    </w:lvl>
    <w:lvl w:ilvl="4" w:tplc="C5D4EE02">
      <w:start w:val="1"/>
      <w:numFmt w:val="bullet"/>
      <w:lvlText w:val="•"/>
      <w:lvlJc w:val="left"/>
      <w:pPr>
        <w:tabs>
          <w:tab w:val="num" w:pos="3600"/>
        </w:tabs>
        <w:ind w:left="3600" w:hanging="360"/>
      </w:pPr>
      <w:rPr>
        <w:rFonts w:ascii="Arial" w:hAnsi="Arial" w:cs="Arial" w:hint="default"/>
      </w:rPr>
    </w:lvl>
    <w:lvl w:ilvl="5" w:tplc="7452E36E">
      <w:start w:val="1"/>
      <w:numFmt w:val="bullet"/>
      <w:lvlText w:val="•"/>
      <w:lvlJc w:val="left"/>
      <w:pPr>
        <w:tabs>
          <w:tab w:val="num" w:pos="4320"/>
        </w:tabs>
        <w:ind w:left="4320" w:hanging="360"/>
      </w:pPr>
      <w:rPr>
        <w:rFonts w:ascii="Arial" w:hAnsi="Arial" w:cs="Arial" w:hint="default"/>
      </w:rPr>
    </w:lvl>
    <w:lvl w:ilvl="6" w:tplc="AF5871AE">
      <w:start w:val="1"/>
      <w:numFmt w:val="bullet"/>
      <w:lvlText w:val="•"/>
      <w:lvlJc w:val="left"/>
      <w:pPr>
        <w:tabs>
          <w:tab w:val="num" w:pos="5040"/>
        </w:tabs>
        <w:ind w:left="5040" w:hanging="360"/>
      </w:pPr>
      <w:rPr>
        <w:rFonts w:ascii="Arial" w:hAnsi="Arial" w:cs="Arial" w:hint="default"/>
      </w:rPr>
    </w:lvl>
    <w:lvl w:ilvl="7" w:tplc="85B4B0E6">
      <w:start w:val="1"/>
      <w:numFmt w:val="bullet"/>
      <w:lvlText w:val="•"/>
      <w:lvlJc w:val="left"/>
      <w:pPr>
        <w:tabs>
          <w:tab w:val="num" w:pos="5760"/>
        </w:tabs>
        <w:ind w:left="5760" w:hanging="360"/>
      </w:pPr>
      <w:rPr>
        <w:rFonts w:ascii="Arial" w:hAnsi="Arial" w:cs="Arial" w:hint="default"/>
      </w:rPr>
    </w:lvl>
    <w:lvl w:ilvl="8" w:tplc="FE68A520">
      <w:start w:val="1"/>
      <w:numFmt w:val="bullet"/>
      <w:lvlText w:val="•"/>
      <w:lvlJc w:val="left"/>
      <w:pPr>
        <w:tabs>
          <w:tab w:val="num" w:pos="6480"/>
        </w:tabs>
        <w:ind w:left="6480" w:hanging="360"/>
      </w:pPr>
      <w:rPr>
        <w:rFonts w:ascii="Arial" w:hAnsi="Arial" w:cs="Arial" w:hint="default"/>
      </w:rPr>
    </w:lvl>
  </w:abstractNum>
  <w:abstractNum w:abstractNumId="15">
    <w:nsid w:val="255019AC"/>
    <w:multiLevelType w:val="hybridMultilevel"/>
    <w:tmpl w:val="391AEFDE"/>
    <w:lvl w:ilvl="0" w:tplc="04080001">
      <w:start w:val="1"/>
      <w:numFmt w:val="bullet"/>
      <w:lvlText w:val=""/>
      <w:lvlJc w:val="left"/>
      <w:pPr>
        <w:tabs>
          <w:tab w:val="num" w:pos="720"/>
        </w:tabs>
        <w:ind w:left="720" w:hanging="360"/>
      </w:pPr>
      <w:rPr>
        <w:rFonts w:ascii="Symbol" w:hAnsi="Symbol" w:cs="Symbol" w:hint="default"/>
      </w:rPr>
    </w:lvl>
    <w:lvl w:ilvl="1" w:tplc="04080009">
      <w:start w:val="1"/>
      <w:numFmt w:val="bullet"/>
      <w:lvlText w:val=""/>
      <w:lvlJc w:val="left"/>
      <w:pPr>
        <w:tabs>
          <w:tab w:val="num" w:pos="1440"/>
        </w:tabs>
        <w:ind w:left="1440" w:hanging="360"/>
      </w:pPr>
      <w:rPr>
        <w:rFonts w:ascii="Wingdings" w:hAnsi="Wingdings" w:cs="Wingdings"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16">
    <w:nsid w:val="2BA926C6"/>
    <w:multiLevelType w:val="hybridMultilevel"/>
    <w:tmpl w:val="473889F6"/>
    <w:lvl w:ilvl="0" w:tplc="20801CCC">
      <w:start w:val="1"/>
      <w:numFmt w:val="bullet"/>
      <w:lvlText w:val="•"/>
      <w:lvlJc w:val="left"/>
      <w:pPr>
        <w:tabs>
          <w:tab w:val="num" w:pos="720"/>
        </w:tabs>
        <w:ind w:left="720" w:hanging="360"/>
      </w:pPr>
      <w:rPr>
        <w:rFonts w:ascii="Arial" w:hAnsi="Arial" w:cs="Arial" w:hint="default"/>
      </w:rPr>
    </w:lvl>
    <w:lvl w:ilvl="1" w:tplc="FF143ED8">
      <w:start w:val="1"/>
      <w:numFmt w:val="bullet"/>
      <w:lvlText w:val="•"/>
      <w:lvlJc w:val="left"/>
      <w:pPr>
        <w:tabs>
          <w:tab w:val="num" w:pos="1440"/>
        </w:tabs>
        <w:ind w:left="1440" w:hanging="360"/>
      </w:pPr>
      <w:rPr>
        <w:rFonts w:ascii="Arial" w:hAnsi="Arial" w:cs="Arial" w:hint="default"/>
      </w:rPr>
    </w:lvl>
    <w:lvl w:ilvl="2" w:tplc="634CEE70">
      <w:start w:val="1"/>
      <w:numFmt w:val="bullet"/>
      <w:lvlText w:val="•"/>
      <w:lvlJc w:val="left"/>
      <w:pPr>
        <w:tabs>
          <w:tab w:val="num" w:pos="2160"/>
        </w:tabs>
        <w:ind w:left="2160" w:hanging="360"/>
      </w:pPr>
      <w:rPr>
        <w:rFonts w:ascii="Arial" w:hAnsi="Arial" w:cs="Arial" w:hint="default"/>
      </w:rPr>
    </w:lvl>
    <w:lvl w:ilvl="3" w:tplc="D1EA9DC0">
      <w:start w:val="1"/>
      <w:numFmt w:val="bullet"/>
      <w:lvlText w:val="•"/>
      <w:lvlJc w:val="left"/>
      <w:pPr>
        <w:tabs>
          <w:tab w:val="num" w:pos="2880"/>
        </w:tabs>
        <w:ind w:left="2880" w:hanging="360"/>
      </w:pPr>
      <w:rPr>
        <w:rFonts w:ascii="Arial" w:hAnsi="Arial" w:cs="Arial" w:hint="default"/>
      </w:rPr>
    </w:lvl>
    <w:lvl w:ilvl="4" w:tplc="5AF6137E">
      <w:start w:val="1"/>
      <w:numFmt w:val="bullet"/>
      <w:lvlText w:val="•"/>
      <w:lvlJc w:val="left"/>
      <w:pPr>
        <w:tabs>
          <w:tab w:val="num" w:pos="3600"/>
        </w:tabs>
        <w:ind w:left="3600" w:hanging="360"/>
      </w:pPr>
      <w:rPr>
        <w:rFonts w:ascii="Arial" w:hAnsi="Arial" w:cs="Arial" w:hint="default"/>
      </w:rPr>
    </w:lvl>
    <w:lvl w:ilvl="5" w:tplc="3D30C5EA">
      <w:start w:val="1"/>
      <w:numFmt w:val="bullet"/>
      <w:lvlText w:val="•"/>
      <w:lvlJc w:val="left"/>
      <w:pPr>
        <w:tabs>
          <w:tab w:val="num" w:pos="4320"/>
        </w:tabs>
        <w:ind w:left="4320" w:hanging="360"/>
      </w:pPr>
      <w:rPr>
        <w:rFonts w:ascii="Arial" w:hAnsi="Arial" w:cs="Arial" w:hint="default"/>
      </w:rPr>
    </w:lvl>
    <w:lvl w:ilvl="6" w:tplc="4B101684">
      <w:start w:val="1"/>
      <w:numFmt w:val="bullet"/>
      <w:lvlText w:val="•"/>
      <w:lvlJc w:val="left"/>
      <w:pPr>
        <w:tabs>
          <w:tab w:val="num" w:pos="5040"/>
        </w:tabs>
        <w:ind w:left="5040" w:hanging="360"/>
      </w:pPr>
      <w:rPr>
        <w:rFonts w:ascii="Arial" w:hAnsi="Arial" w:cs="Arial" w:hint="default"/>
      </w:rPr>
    </w:lvl>
    <w:lvl w:ilvl="7" w:tplc="170EEE3E">
      <w:start w:val="1"/>
      <w:numFmt w:val="bullet"/>
      <w:lvlText w:val="•"/>
      <w:lvlJc w:val="left"/>
      <w:pPr>
        <w:tabs>
          <w:tab w:val="num" w:pos="5760"/>
        </w:tabs>
        <w:ind w:left="5760" w:hanging="360"/>
      </w:pPr>
      <w:rPr>
        <w:rFonts w:ascii="Arial" w:hAnsi="Arial" w:cs="Arial" w:hint="default"/>
      </w:rPr>
    </w:lvl>
    <w:lvl w:ilvl="8" w:tplc="50287A9A">
      <w:start w:val="1"/>
      <w:numFmt w:val="bullet"/>
      <w:lvlText w:val="•"/>
      <w:lvlJc w:val="left"/>
      <w:pPr>
        <w:tabs>
          <w:tab w:val="num" w:pos="6480"/>
        </w:tabs>
        <w:ind w:left="6480" w:hanging="360"/>
      </w:pPr>
      <w:rPr>
        <w:rFonts w:ascii="Arial" w:hAnsi="Arial" w:cs="Arial" w:hint="default"/>
      </w:rPr>
    </w:lvl>
  </w:abstractNum>
  <w:abstractNum w:abstractNumId="17">
    <w:nsid w:val="348F0962"/>
    <w:multiLevelType w:val="hybridMultilevel"/>
    <w:tmpl w:val="F630551C"/>
    <w:lvl w:ilvl="0" w:tplc="0408000B">
      <w:start w:val="1"/>
      <w:numFmt w:val="bullet"/>
      <w:lvlText w:val=""/>
      <w:lvlJc w:val="left"/>
      <w:pPr>
        <w:tabs>
          <w:tab w:val="num" w:pos="720"/>
        </w:tabs>
        <w:ind w:left="720" w:hanging="360"/>
      </w:pPr>
      <w:rPr>
        <w:rFonts w:ascii="Wingdings" w:hAnsi="Wingdings" w:cs="Wingdings"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18">
    <w:nsid w:val="36924AC7"/>
    <w:multiLevelType w:val="hybridMultilevel"/>
    <w:tmpl w:val="DEA60274"/>
    <w:lvl w:ilvl="0" w:tplc="0408000B">
      <w:start w:val="1"/>
      <w:numFmt w:val="bullet"/>
      <w:lvlText w:val=""/>
      <w:lvlJc w:val="left"/>
      <w:pPr>
        <w:tabs>
          <w:tab w:val="num" w:pos="720"/>
        </w:tabs>
        <w:ind w:left="720" w:hanging="360"/>
      </w:pPr>
      <w:rPr>
        <w:rFonts w:ascii="Wingdings" w:hAnsi="Wingdings" w:cs="Wingdings"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19">
    <w:nsid w:val="380C67B8"/>
    <w:multiLevelType w:val="hybridMultilevel"/>
    <w:tmpl w:val="6B8400D8"/>
    <w:lvl w:ilvl="0" w:tplc="8D383202">
      <w:start w:val="1"/>
      <w:numFmt w:val="bullet"/>
      <w:lvlText w:val=""/>
      <w:lvlJc w:val="left"/>
      <w:pPr>
        <w:tabs>
          <w:tab w:val="num" w:pos="720"/>
        </w:tabs>
        <w:ind w:left="720" w:hanging="454"/>
      </w:pPr>
      <w:rPr>
        <w:rFonts w:ascii="Wingdings" w:hAnsi="Wingdings" w:cs="Wingdings" w:hint="default"/>
      </w:rPr>
    </w:lvl>
    <w:lvl w:ilvl="1" w:tplc="04080003">
      <w:start w:val="1"/>
      <w:numFmt w:val="bullet"/>
      <w:lvlText w:val="o"/>
      <w:lvlJc w:val="left"/>
      <w:pPr>
        <w:tabs>
          <w:tab w:val="num" w:pos="1593"/>
        </w:tabs>
        <w:ind w:left="1593" w:hanging="360"/>
      </w:pPr>
      <w:rPr>
        <w:rFonts w:ascii="Courier New" w:hAnsi="Courier New" w:cs="Courier New" w:hint="default"/>
      </w:rPr>
    </w:lvl>
    <w:lvl w:ilvl="2" w:tplc="04080005">
      <w:start w:val="1"/>
      <w:numFmt w:val="bullet"/>
      <w:lvlText w:val=""/>
      <w:lvlJc w:val="left"/>
      <w:pPr>
        <w:tabs>
          <w:tab w:val="num" w:pos="2313"/>
        </w:tabs>
        <w:ind w:left="2313" w:hanging="360"/>
      </w:pPr>
      <w:rPr>
        <w:rFonts w:ascii="Wingdings" w:hAnsi="Wingdings" w:cs="Wingdings" w:hint="default"/>
      </w:rPr>
    </w:lvl>
    <w:lvl w:ilvl="3" w:tplc="04080001">
      <w:start w:val="1"/>
      <w:numFmt w:val="bullet"/>
      <w:lvlText w:val=""/>
      <w:lvlJc w:val="left"/>
      <w:pPr>
        <w:tabs>
          <w:tab w:val="num" w:pos="3033"/>
        </w:tabs>
        <w:ind w:left="3033" w:hanging="360"/>
      </w:pPr>
      <w:rPr>
        <w:rFonts w:ascii="Symbol" w:hAnsi="Symbol" w:cs="Symbol" w:hint="default"/>
      </w:rPr>
    </w:lvl>
    <w:lvl w:ilvl="4" w:tplc="04080003">
      <w:start w:val="1"/>
      <w:numFmt w:val="bullet"/>
      <w:lvlText w:val="o"/>
      <w:lvlJc w:val="left"/>
      <w:pPr>
        <w:tabs>
          <w:tab w:val="num" w:pos="3753"/>
        </w:tabs>
        <w:ind w:left="3753" w:hanging="360"/>
      </w:pPr>
      <w:rPr>
        <w:rFonts w:ascii="Courier New" w:hAnsi="Courier New" w:cs="Courier New" w:hint="default"/>
      </w:rPr>
    </w:lvl>
    <w:lvl w:ilvl="5" w:tplc="04080005">
      <w:start w:val="1"/>
      <w:numFmt w:val="bullet"/>
      <w:lvlText w:val=""/>
      <w:lvlJc w:val="left"/>
      <w:pPr>
        <w:tabs>
          <w:tab w:val="num" w:pos="4473"/>
        </w:tabs>
        <w:ind w:left="4473" w:hanging="360"/>
      </w:pPr>
      <w:rPr>
        <w:rFonts w:ascii="Wingdings" w:hAnsi="Wingdings" w:cs="Wingdings" w:hint="default"/>
      </w:rPr>
    </w:lvl>
    <w:lvl w:ilvl="6" w:tplc="04080001">
      <w:start w:val="1"/>
      <w:numFmt w:val="bullet"/>
      <w:lvlText w:val=""/>
      <w:lvlJc w:val="left"/>
      <w:pPr>
        <w:tabs>
          <w:tab w:val="num" w:pos="5193"/>
        </w:tabs>
        <w:ind w:left="5193" w:hanging="360"/>
      </w:pPr>
      <w:rPr>
        <w:rFonts w:ascii="Symbol" w:hAnsi="Symbol" w:cs="Symbol" w:hint="default"/>
      </w:rPr>
    </w:lvl>
    <w:lvl w:ilvl="7" w:tplc="04080003">
      <w:start w:val="1"/>
      <w:numFmt w:val="bullet"/>
      <w:lvlText w:val="o"/>
      <w:lvlJc w:val="left"/>
      <w:pPr>
        <w:tabs>
          <w:tab w:val="num" w:pos="5913"/>
        </w:tabs>
        <w:ind w:left="5913" w:hanging="360"/>
      </w:pPr>
      <w:rPr>
        <w:rFonts w:ascii="Courier New" w:hAnsi="Courier New" w:cs="Courier New" w:hint="default"/>
      </w:rPr>
    </w:lvl>
    <w:lvl w:ilvl="8" w:tplc="04080005">
      <w:start w:val="1"/>
      <w:numFmt w:val="bullet"/>
      <w:lvlText w:val=""/>
      <w:lvlJc w:val="left"/>
      <w:pPr>
        <w:tabs>
          <w:tab w:val="num" w:pos="6633"/>
        </w:tabs>
        <w:ind w:left="6633" w:hanging="360"/>
      </w:pPr>
      <w:rPr>
        <w:rFonts w:ascii="Wingdings" w:hAnsi="Wingdings" w:cs="Wingdings" w:hint="default"/>
      </w:rPr>
    </w:lvl>
  </w:abstractNum>
  <w:abstractNum w:abstractNumId="20">
    <w:nsid w:val="38833919"/>
    <w:multiLevelType w:val="hybridMultilevel"/>
    <w:tmpl w:val="6C10266E"/>
    <w:lvl w:ilvl="0" w:tplc="8D383202">
      <w:start w:val="1"/>
      <w:numFmt w:val="bullet"/>
      <w:lvlText w:val=""/>
      <w:lvlJc w:val="left"/>
      <w:pPr>
        <w:tabs>
          <w:tab w:val="num" w:pos="1107"/>
        </w:tabs>
        <w:ind w:left="1107" w:hanging="454"/>
      </w:pPr>
      <w:rPr>
        <w:rFonts w:ascii="Wingdings" w:hAnsi="Wingdings" w:cs="Wingdings" w:hint="default"/>
      </w:rPr>
    </w:lvl>
    <w:lvl w:ilvl="1" w:tplc="04080003">
      <w:start w:val="1"/>
      <w:numFmt w:val="bullet"/>
      <w:lvlText w:val="o"/>
      <w:lvlJc w:val="left"/>
      <w:pPr>
        <w:tabs>
          <w:tab w:val="num" w:pos="1980"/>
        </w:tabs>
        <w:ind w:left="1980" w:hanging="360"/>
      </w:pPr>
      <w:rPr>
        <w:rFonts w:ascii="Courier New" w:hAnsi="Courier New" w:cs="Courier New" w:hint="default"/>
      </w:rPr>
    </w:lvl>
    <w:lvl w:ilvl="2" w:tplc="04080005">
      <w:start w:val="1"/>
      <w:numFmt w:val="bullet"/>
      <w:lvlText w:val=""/>
      <w:lvlJc w:val="left"/>
      <w:pPr>
        <w:tabs>
          <w:tab w:val="num" w:pos="2700"/>
        </w:tabs>
        <w:ind w:left="2700" w:hanging="360"/>
      </w:pPr>
      <w:rPr>
        <w:rFonts w:ascii="Wingdings" w:hAnsi="Wingdings" w:cs="Wingdings" w:hint="default"/>
      </w:rPr>
    </w:lvl>
    <w:lvl w:ilvl="3" w:tplc="04080001">
      <w:start w:val="1"/>
      <w:numFmt w:val="bullet"/>
      <w:lvlText w:val=""/>
      <w:lvlJc w:val="left"/>
      <w:pPr>
        <w:tabs>
          <w:tab w:val="num" w:pos="3420"/>
        </w:tabs>
        <w:ind w:left="3420" w:hanging="360"/>
      </w:pPr>
      <w:rPr>
        <w:rFonts w:ascii="Symbol" w:hAnsi="Symbol" w:cs="Symbol" w:hint="default"/>
      </w:rPr>
    </w:lvl>
    <w:lvl w:ilvl="4" w:tplc="04080003">
      <w:start w:val="1"/>
      <w:numFmt w:val="bullet"/>
      <w:lvlText w:val="o"/>
      <w:lvlJc w:val="left"/>
      <w:pPr>
        <w:tabs>
          <w:tab w:val="num" w:pos="4140"/>
        </w:tabs>
        <w:ind w:left="4140" w:hanging="360"/>
      </w:pPr>
      <w:rPr>
        <w:rFonts w:ascii="Courier New" w:hAnsi="Courier New" w:cs="Courier New" w:hint="default"/>
      </w:rPr>
    </w:lvl>
    <w:lvl w:ilvl="5" w:tplc="04080005">
      <w:start w:val="1"/>
      <w:numFmt w:val="bullet"/>
      <w:lvlText w:val=""/>
      <w:lvlJc w:val="left"/>
      <w:pPr>
        <w:tabs>
          <w:tab w:val="num" w:pos="4860"/>
        </w:tabs>
        <w:ind w:left="4860" w:hanging="360"/>
      </w:pPr>
      <w:rPr>
        <w:rFonts w:ascii="Wingdings" w:hAnsi="Wingdings" w:cs="Wingdings" w:hint="default"/>
      </w:rPr>
    </w:lvl>
    <w:lvl w:ilvl="6" w:tplc="04080001">
      <w:start w:val="1"/>
      <w:numFmt w:val="bullet"/>
      <w:lvlText w:val=""/>
      <w:lvlJc w:val="left"/>
      <w:pPr>
        <w:tabs>
          <w:tab w:val="num" w:pos="5580"/>
        </w:tabs>
        <w:ind w:left="5580" w:hanging="360"/>
      </w:pPr>
      <w:rPr>
        <w:rFonts w:ascii="Symbol" w:hAnsi="Symbol" w:cs="Symbol" w:hint="default"/>
      </w:rPr>
    </w:lvl>
    <w:lvl w:ilvl="7" w:tplc="04080003">
      <w:start w:val="1"/>
      <w:numFmt w:val="bullet"/>
      <w:lvlText w:val="o"/>
      <w:lvlJc w:val="left"/>
      <w:pPr>
        <w:tabs>
          <w:tab w:val="num" w:pos="6300"/>
        </w:tabs>
        <w:ind w:left="6300" w:hanging="360"/>
      </w:pPr>
      <w:rPr>
        <w:rFonts w:ascii="Courier New" w:hAnsi="Courier New" w:cs="Courier New" w:hint="default"/>
      </w:rPr>
    </w:lvl>
    <w:lvl w:ilvl="8" w:tplc="04080005">
      <w:start w:val="1"/>
      <w:numFmt w:val="bullet"/>
      <w:lvlText w:val=""/>
      <w:lvlJc w:val="left"/>
      <w:pPr>
        <w:tabs>
          <w:tab w:val="num" w:pos="7020"/>
        </w:tabs>
        <w:ind w:left="7020" w:hanging="360"/>
      </w:pPr>
      <w:rPr>
        <w:rFonts w:ascii="Wingdings" w:hAnsi="Wingdings" w:cs="Wingdings" w:hint="default"/>
      </w:rPr>
    </w:lvl>
  </w:abstractNum>
  <w:abstractNum w:abstractNumId="21">
    <w:nsid w:val="3AA6234C"/>
    <w:multiLevelType w:val="hybridMultilevel"/>
    <w:tmpl w:val="B448E532"/>
    <w:lvl w:ilvl="0" w:tplc="500E9966">
      <w:start w:val="1"/>
      <w:numFmt w:val="bullet"/>
      <w:lvlText w:val="•"/>
      <w:lvlJc w:val="left"/>
      <w:pPr>
        <w:tabs>
          <w:tab w:val="num" w:pos="720"/>
        </w:tabs>
        <w:ind w:left="720" w:hanging="360"/>
      </w:pPr>
      <w:rPr>
        <w:rFonts w:ascii="Arial" w:hAnsi="Arial" w:cs="Arial" w:hint="default"/>
      </w:rPr>
    </w:lvl>
    <w:lvl w:ilvl="1" w:tplc="6E30B952">
      <w:start w:val="1"/>
      <w:numFmt w:val="bullet"/>
      <w:lvlText w:val="•"/>
      <w:lvlJc w:val="left"/>
      <w:pPr>
        <w:tabs>
          <w:tab w:val="num" w:pos="1440"/>
        </w:tabs>
        <w:ind w:left="1440" w:hanging="360"/>
      </w:pPr>
      <w:rPr>
        <w:rFonts w:ascii="Arial" w:hAnsi="Arial" w:cs="Arial" w:hint="default"/>
      </w:rPr>
    </w:lvl>
    <w:lvl w:ilvl="2" w:tplc="F2809A14">
      <w:start w:val="1"/>
      <w:numFmt w:val="bullet"/>
      <w:lvlText w:val="•"/>
      <w:lvlJc w:val="left"/>
      <w:pPr>
        <w:tabs>
          <w:tab w:val="num" w:pos="2160"/>
        </w:tabs>
        <w:ind w:left="2160" w:hanging="360"/>
      </w:pPr>
      <w:rPr>
        <w:rFonts w:ascii="Arial" w:hAnsi="Arial" w:cs="Arial" w:hint="default"/>
      </w:rPr>
    </w:lvl>
    <w:lvl w:ilvl="3" w:tplc="7B0C1C16">
      <w:start w:val="1"/>
      <w:numFmt w:val="bullet"/>
      <w:lvlText w:val="•"/>
      <w:lvlJc w:val="left"/>
      <w:pPr>
        <w:tabs>
          <w:tab w:val="num" w:pos="2880"/>
        </w:tabs>
        <w:ind w:left="2880" w:hanging="360"/>
      </w:pPr>
      <w:rPr>
        <w:rFonts w:ascii="Arial" w:hAnsi="Arial" w:cs="Arial" w:hint="default"/>
      </w:rPr>
    </w:lvl>
    <w:lvl w:ilvl="4" w:tplc="00D2FA8C">
      <w:start w:val="1"/>
      <w:numFmt w:val="bullet"/>
      <w:lvlText w:val="•"/>
      <w:lvlJc w:val="left"/>
      <w:pPr>
        <w:tabs>
          <w:tab w:val="num" w:pos="3600"/>
        </w:tabs>
        <w:ind w:left="3600" w:hanging="360"/>
      </w:pPr>
      <w:rPr>
        <w:rFonts w:ascii="Arial" w:hAnsi="Arial" w:cs="Arial" w:hint="default"/>
      </w:rPr>
    </w:lvl>
    <w:lvl w:ilvl="5" w:tplc="5636E114">
      <w:start w:val="1"/>
      <w:numFmt w:val="bullet"/>
      <w:lvlText w:val="•"/>
      <w:lvlJc w:val="left"/>
      <w:pPr>
        <w:tabs>
          <w:tab w:val="num" w:pos="4320"/>
        </w:tabs>
        <w:ind w:left="4320" w:hanging="360"/>
      </w:pPr>
      <w:rPr>
        <w:rFonts w:ascii="Arial" w:hAnsi="Arial" w:cs="Arial" w:hint="default"/>
      </w:rPr>
    </w:lvl>
    <w:lvl w:ilvl="6" w:tplc="42620CD0">
      <w:start w:val="1"/>
      <w:numFmt w:val="bullet"/>
      <w:lvlText w:val="•"/>
      <w:lvlJc w:val="left"/>
      <w:pPr>
        <w:tabs>
          <w:tab w:val="num" w:pos="5040"/>
        </w:tabs>
        <w:ind w:left="5040" w:hanging="360"/>
      </w:pPr>
      <w:rPr>
        <w:rFonts w:ascii="Arial" w:hAnsi="Arial" w:cs="Arial" w:hint="default"/>
      </w:rPr>
    </w:lvl>
    <w:lvl w:ilvl="7" w:tplc="EA2060FC">
      <w:start w:val="1"/>
      <w:numFmt w:val="bullet"/>
      <w:lvlText w:val="•"/>
      <w:lvlJc w:val="left"/>
      <w:pPr>
        <w:tabs>
          <w:tab w:val="num" w:pos="5760"/>
        </w:tabs>
        <w:ind w:left="5760" w:hanging="360"/>
      </w:pPr>
      <w:rPr>
        <w:rFonts w:ascii="Arial" w:hAnsi="Arial" w:cs="Arial" w:hint="default"/>
      </w:rPr>
    </w:lvl>
    <w:lvl w:ilvl="8" w:tplc="2668E13E">
      <w:start w:val="1"/>
      <w:numFmt w:val="bullet"/>
      <w:lvlText w:val="•"/>
      <w:lvlJc w:val="left"/>
      <w:pPr>
        <w:tabs>
          <w:tab w:val="num" w:pos="6480"/>
        </w:tabs>
        <w:ind w:left="6480" w:hanging="360"/>
      </w:pPr>
      <w:rPr>
        <w:rFonts w:ascii="Arial" w:hAnsi="Arial" w:cs="Arial" w:hint="default"/>
      </w:rPr>
    </w:lvl>
  </w:abstractNum>
  <w:abstractNum w:abstractNumId="22">
    <w:nsid w:val="3AE47707"/>
    <w:multiLevelType w:val="multilevel"/>
    <w:tmpl w:val="4F98F65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3CAB201A"/>
    <w:multiLevelType w:val="hybridMultilevel"/>
    <w:tmpl w:val="95A8B3C6"/>
    <w:lvl w:ilvl="0" w:tplc="0408000B">
      <w:start w:val="1"/>
      <w:numFmt w:val="bullet"/>
      <w:lvlText w:val=""/>
      <w:lvlJc w:val="left"/>
      <w:pPr>
        <w:tabs>
          <w:tab w:val="num" w:pos="960"/>
        </w:tabs>
        <w:ind w:left="960" w:hanging="360"/>
      </w:pPr>
      <w:rPr>
        <w:rFonts w:ascii="Wingdings" w:hAnsi="Wingdings" w:cs="Wingdings" w:hint="default"/>
      </w:rPr>
    </w:lvl>
    <w:lvl w:ilvl="1" w:tplc="04080003">
      <w:start w:val="1"/>
      <w:numFmt w:val="bullet"/>
      <w:lvlText w:val="o"/>
      <w:lvlJc w:val="left"/>
      <w:pPr>
        <w:tabs>
          <w:tab w:val="num" w:pos="1680"/>
        </w:tabs>
        <w:ind w:left="1680" w:hanging="360"/>
      </w:pPr>
      <w:rPr>
        <w:rFonts w:ascii="Courier New" w:hAnsi="Courier New" w:cs="Courier New" w:hint="default"/>
      </w:rPr>
    </w:lvl>
    <w:lvl w:ilvl="2" w:tplc="04080005">
      <w:start w:val="1"/>
      <w:numFmt w:val="bullet"/>
      <w:lvlText w:val=""/>
      <w:lvlJc w:val="left"/>
      <w:pPr>
        <w:tabs>
          <w:tab w:val="num" w:pos="2400"/>
        </w:tabs>
        <w:ind w:left="2400" w:hanging="360"/>
      </w:pPr>
      <w:rPr>
        <w:rFonts w:ascii="Wingdings" w:hAnsi="Wingdings" w:cs="Wingdings" w:hint="default"/>
      </w:rPr>
    </w:lvl>
    <w:lvl w:ilvl="3" w:tplc="04080001">
      <w:start w:val="1"/>
      <w:numFmt w:val="bullet"/>
      <w:lvlText w:val=""/>
      <w:lvlJc w:val="left"/>
      <w:pPr>
        <w:tabs>
          <w:tab w:val="num" w:pos="3120"/>
        </w:tabs>
        <w:ind w:left="3120" w:hanging="360"/>
      </w:pPr>
      <w:rPr>
        <w:rFonts w:ascii="Symbol" w:hAnsi="Symbol" w:cs="Symbol" w:hint="default"/>
      </w:rPr>
    </w:lvl>
    <w:lvl w:ilvl="4" w:tplc="04080003">
      <w:start w:val="1"/>
      <w:numFmt w:val="bullet"/>
      <w:lvlText w:val="o"/>
      <w:lvlJc w:val="left"/>
      <w:pPr>
        <w:tabs>
          <w:tab w:val="num" w:pos="3840"/>
        </w:tabs>
        <w:ind w:left="3840" w:hanging="360"/>
      </w:pPr>
      <w:rPr>
        <w:rFonts w:ascii="Courier New" w:hAnsi="Courier New" w:cs="Courier New" w:hint="default"/>
      </w:rPr>
    </w:lvl>
    <w:lvl w:ilvl="5" w:tplc="04080005">
      <w:start w:val="1"/>
      <w:numFmt w:val="bullet"/>
      <w:lvlText w:val=""/>
      <w:lvlJc w:val="left"/>
      <w:pPr>
        <w:tabs>
          <w:tab w:val="num" w:pos="4560"/>
        </w:tabs>
        <w:ind w:left="4560" w:hanging="360"/>
      </w:pPr>
      <w:rPr>
        <w:rFonts w:ascii="Wingdings" w:hAnsi="Wingdings" w:cs="Wingdings" w:hint="default"/>
      </w:rPr>
    </w:lvl>
    <w:lvl w:ilvl="6" w:tplc="04080001">
      <w:start w:val="1"/>
      <w:numFmt w:val="bullet"/>
      <w:lvlText w:val=""/>
      <w:lvlJc w:val="left"/>
      <w:pPr>
        <w:tabs>
          <w:tab w:val="num" w:pos="5280"/>
        </w:tabs>
        <w:ind w:left="5280" w:hanging="360"/>
      </w:pPr>
      <w:rPr>
        <w:rFonts w:ascii="Symbol" w:hAnsi="Symbol" w:cs="Symbol" w:hint="default"/>
      </w:rPr>
    </w:lvl>
    <w:lvl w:ilvl="7" w:tplc="04080003">
      <w:start w:val="1"/>
      <w:numFmt w:val="bullet"/>
      <w:lvlText w:val="o"/>
      <w:lvlJc w:val="left"/>
      <w:pPr>
        <w:tabs>
          <w:tab w:val="num" w:pos="6000"/>
        </w:tabs>
        <w:ind w:left="6000" w:hanging="360"/>
      </w:pPr>
      <w:rPr>
        <w:rFonts w:ascii="Courier New" w:hAnsi="Courier New" w:cs="Courier New" w:hint="default"/>
      </w:rPr>
    </w:lvl>
    <w:lvl w:ilvl="8" w:tplc="04080005">
      <w:start w:val="1"/>
      <w:numFmt w:val="bullet"/>
      <w:lvlText w:val=""/>
      <w:lvlJc w:val="left"/>
      <w:pPr>
        <w:tabs>
          <w:tab w:val="num" w:pos="6720"/>
        </w:tabs>
        <w:ind w:left="6720" w:hanging="360"/>
      </w:pPr>
      <w:rPr>
        <w:rFonts w:ascii="Wingdings" w:hAnsi="Wingdings" w:cs="Wingdings" w:hint="default"/>
      </w:rPr>
    </w:lvl>
  </w:abstractNum>
  <w:abstractNum w:abstractNumId="24">
    <w:nsid w:val="3DC574AA"/>
    <w:multiLevelType w:val="hybridMultilevel"/>
    <w:tmpl w:val="BDEC9A5C"/>
    <w:lvl w:ilvl="0" w:tplc="8C7CDE36">
      <w:start w:val="1"/>
      <w:numFmt w:val="decimal"/>
      <w:lvlText w:val="%1."/>
      <w:lvlJc w:val="left"/>
      <w:pPr>
        <w:tabs>
          <w:tab w:val="num" w:pos="643"/>
        </w:tabs>
        <w:ind w:left="643" w:hanging="283"/>
      </w:pPr>
      <w:rPr>
        <w:rFonts w:hint="default"/>
        <w:b/>
        <w:bCs/>
      </w:r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25">
    <w:nsid w:val="445A7430"/>
    <w:multiLevelType w:val="hybridMultilevel"/>
    <w:tmpl w:val="C932FD5E"/>
    <w:lvl w:ilvl="0" w:tplc="B746A656">
      <w:start w:val="1"/>
      <w:numFmt w:val="decimal"/>
      <w:lvlText w:val="%1)"/>
      <w:lvlJc w:val="left"/>
      <w:pPr>
        <w:ind w:left="720" w:hanging="360"/>
      </w:pPr>
      <w:rPr>
        <w:rFonts w:ascii="Arial" w:hAnsi="Arial" w:cs="Arial" w:hint="default"/>
        <w:b/>
        <w:bCs/>
        <w:sz w:val="28"/>
        <w:szCs w:val="28"/>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6">
    <w:nsid w:val="47DC74BC"/>
    <w:multiLevelType w:val="hybridMultilevel"/>
    <w:tmpl w:val="C932FD5E"/>
    <w:lvl w:ilvl="0" w:tplc="B746A656">
      <w:start w:val="1"/>
      <w:numFmt w:val="decimal"/>
      <w:lvlText w:val="%1)"/>
      <w:lvlJc w:val="left"/>
      <w:pPr>
        <w:ind w:left="720" w:hanging="360"/>
      </w:pPr>
      <w:rPr>
        <w:rFonts w:ascii="Arial" w:hAnsi="Arial" w:cs="Arial" w:hint="default"/>
        <w:b/>
        <w:bCs/>
        <w:sz w:val="28"/>
        <w:szCs w:val="28"/>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7">
    <w:nsid w:val="4D2267DA"/>
    <w:multiLevelType w:val="hybridMultilevel"/>
    <w:tmpl w:val="64BAC4E0"/>
    <w:lvl w:ilvl="0" w:tplc="0408000B">
      <w:start w:val="1"/>
      <w:numFmt w:val="bullet"/>
      <w:lvlText w:val=""/>
      <w:lvlJc w:val="left"/>
      <w:pPr>
        <w:tabs>
          <w:tab w:val="num" w:pos="720"/>
        </w:tabs>
        <w:ind w:left="720" w:hanging="360"/>
      </w:pPr>
      <w:rPr>
        <w:rFonts w:ascii="Wingdings" w:hAnsi="Wingdings" w:cs="Wingdings"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28">
    <w:nsid w:val="520E25A0"/>
    <w:multiLevelType w:val="multilevel"/>
    <w:tmpl w:val="FC829914"/>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9">
    <w:nsid w:val="528D307C"/>
    <w:multiLevelType w:val="hybridMultilevel"/>
    <w:tmpl w:val="680E6C66"/>
    <w:lvl w:ilvl="0" w:tplc="F7FAB986">
      <w:start w:val="1"/>
      <w:numFmt w:val="bullet"/>
      <w:lvlText w:val="•"/>
      <w:lvlJc w:val="left"/>
      <w:pPr>
        <w:tabs>
          <w:tab w:val="num" w:pos="720"/>
        </w:tabs>
        <w:ind w:left="720" w:hanging="360"/>
      </w:pPr>
      <w:rPr>
        <w:rFonts w:ascii="Arial" w:hAnsi="Arial" w:cs="Arial" w:hint="default"/>
      </w:rPr>
    </w:lvl>
    <w:lvl w:ilvl="1" w:tplc="BB82001A">
      <w:start w:val="1"/>
      <w:numFmt w:val="bullet"/>
      <w:lvlText w:val="•"/>
      <w:lvlJc w:val="left"/>
      <w:pPr>
        <w:tabs>
          <w:tab w:val="num" w:pos="1440"/>
        </w:tabs>
        <w:ind w:left="1440" w:hanging="360"/>
      </w:pPr>
      <w:rPr>
        <w:rFonts w:ascii="Arial" w:hAnsi="Arial" w:cs="Arial" w:hint="default"/>
      </w:rPr>
    </w:lvl>
    <w:lvl w:ilvl="2" w:tplc="531A69CA">
      <w:start w:val="1"/>
      <w:numFmt w:val="bullet"/>
      <w:lvlText w:val="•"/>
      <w:lvlJc w:val="left"/>
      <w:pPr>
        <w:tabs>
          <w:tab w:val="num" w:pos="2160"/>
        </w:tabs>
        <w:ind w:left="2160" w:hanging="360"/>
      </w:pPr>
      <w:rPr>
        <w:rFonts w:ascii="Arial" w:hAnsi="Arial" w:cs="Arial" w:hint="default"/>
      </w:rPr>
    </w:lvl>
    <w:lvl w:ilvl="3" w:tplc="C144DA6C">
      <w:start w:val="1"/>
      <w:numFmt w:val="bullet"/>
      <w:lvlText w:val="•"/>
      <w:lvlJc w:val="left"/>
      <w:pPr>
        <w:tabs>
          <w:tab w:val="num" w:pos="2880"/>
        </w:tabs>
        <w:ind w:left="2880" w:hanging="360"/>
      </w:pPr>
      <w:rPr>
        <w:rFonts w:ascii="Arial" w:hAnsi="Arial" w:cs="Arial" w:hint="default"/>
      </w:rPr>
    </w:lvl>
    <w:lvl w:ilvl="4" w:tplc="14FEB4A6">
      <w:start w:val="1"/>
      <w:numFmt w:val="bullet"/>
      <w:lvlText w:val="•"/>
      <w:lvlJc w:val="left"/>
      <w:pPr>
        <w:tabs>
          <w:tab w:val="num" w:pos="3600"/>
        </w:tabs>
        <w:ind w:left="3600" w:hanging="360"/>
      </w:pPr>
      <w:rPr>
        <w:rFonts w:ascii="Arial" w:hAnsi="Arial" w:cs="Arial" w:hint="default"/>
      </w:rPr>
    </w:lvl>
    <w:lvl w:ilvl="5" w:tplc="B434D460">
      <w:start w:val="1"/>
      <w:numFmt w:val="bullet"/>
      <w:lvlText w:val="•"/>
      <w:lvlJc w:val="left"/>
      <w:pPr>
        <w:tabs>
          <w:tab w:val="num" w:pos="4320"/>
        </w:tabs>
        <w:ind w:left="4320" w:hanging="360"/>
      </w:pPr>
      <w:rPr>
        <w:rFonts w:ascii="Arial" w:hAnsi="Arial" w:cs="Arial" w:hint="default"/>
      </w:rPr>
    </w:lvl>
    <w:lvl w:ilvl="6" w:tplc="0228F41E">
      <w:start w:val="1"/>
      <w:numFmt w:val="bullet"/>
      <w:lvlText w:val="•"/>
      <w:lvlJc w:val="left"/>
      <w:pPr>
        <w:tabs>
          <w:tab w:val="num" w:pos="5040"/>
        </w:tabs>
        <w:ind w:left="5040" w:hanging="360"/>
      </w:pPr>
      <w:rPr>
        <w:rFonts w:ascii="Arial" w:hAnsi="Arial" w:cs="Arial" w:hint="default"/>
      </w:rPr>
    </w:lvl>
    <w:lvl w:ilvl="7" w:tplc="A5A419D0">
      <w:start w:val="1"/>
      <w:numFmt w:val="bullet"/>
      <w:lvlText w:val="•"/>
      <w:lvlJc w:val="left"/>
      <w:pPr>
        <w:tabs>
          <w:tab w:val="num" w:pos="5760"/>
        </w:tabs>
        <w:ind w:left="5760" w:hanging="360"/>
      </w:pPr>
      <w:rPr>
        <w:rFonts w:ascii="Arial" w:hAnsi="Arial" w:cs="Arial" w:hint="default"/>
      </w:rPr>
    </w:lvl>
    <w:lvl w:ilvl="8" w:tplc="808AD322">
      <w:start w:val="1"/>
      <w:numFmt w:val="bullet"/>
      <w:lvlText w:val="•"/>
      <w:lvlJc w:val="left"/>
      <w:pPr>
        <w:tabs>
          <w:tab w:val="num" w:pos="6480"/>
        </w:tabs>
        <w:ind w:left="6480" w:hanging="360"/>
      </w:pPr>
      <w:rPr>
        <w:rFonts w:ascii="Arial" w:hAnsi="Arial" w:cs="Arial" w:hint="default"/>
      </w:rPr>
    </w:lvl>
  </w:abstractNum>
  <w:abstractNum w:abstractNumId="30">
    <w:nsid w:val="52A13A45"/>
    <w:multiLevelType w:val="hybridMultilevel"/>
    <w:tmpl w:val="9E908402"/>
    <w:lvl w:ilvl="0" w:tplc="3196A5FE">
      <w:start w:val="1"/>
      <w:numFmt w:val="bullet"/>
      <w:lvlText w:val="-"/>
      <w:lvlJc w:val="left"/>
      <w:pPr>
        <w:tabs>
          <w:tab w:val="num" w:pos="720"/>
        </w:tabs>
        <w:ind w:left="720" w:hanging="360"/>
      </w:pPr>
      <w:rPr>
        <w:rFonts w:ascii="Arial" w:eastAsia="Times New Roman" w:hAnsi="Aria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31">
    <w:nsid w:val="55BC6481"/>
    <w:multiLevelType w:val="hybridMultilevel"/>
    <w:tmpl w:val="D2686AD4"/>
    <w:lvl w:ilvl="0" w:tplc="A19A2A64">
      <w:start w:val="1"/>
      <w:numFmt w:val="bullet"/>
      <w:lvlText w:val="•"/>
      <w:lvlJc w:val="left"/>
      <w:pPr>
        <w:tabs>
          <w:tab w:val="num" w:pos="720"/>
        </w:tabs>
        <w:ind w:left="720" w:hanging="360"/>
      </w:pPr>
      <w:rPr>
        <w:rFonts w:ascii="Arial" w:hAnsi="Arial" w:cs="Arial" w:hint="default"/>
      </w:rPr>
    </w:lvl>
    <w:lvl w:ilvl="1" w:tplc="B6020AC8">
      <w:start w:val="814"/>
      <w:numFmt w:val="bullet"/>
      <w:lvlText w:val="•"/>
      <w:lvlJc w:val="left"/>
      <w:pPr>
        <w:tabs>
          <w:tab w:val="num" w:pos="1440"/>
        </w:tabs>
        <w:ind w:left="1440" w:hanging="360"/>
      </w:pPr>
      <w:rPr>
        <w:rFonts w:ascii="Arial" w:hAnsi="Arial" w:cs="Arial" w:hint="default"/>
      </w:rPr>
    </w:lvl>
    <w:lvl w:ilvl="2" w:tplc="11F0A304">
      <w:start w:val="1"/>
      <w:numFmt w:val="bullet"/>
      <w:lvlText w:val="•"/>
      <w:lvlJc w:val="left"/>
      <w:pPr>
        <w:tabs>
          <w:tab w:val="num" w:pos="2160"/>
        </w:tabs>
        <w:ind w:left="2160" w:hanging="360"/>
      </w:pPr>
      <w:rPr>
        <w:rFonts w:ascii="Arial" w:hAnsi="Arial" w:cs="Arial" w:hint="default"/>
      </w:rPr>
    </w:lvl>
    <w:lvl w:ilvl="3" w:tplc="6FE03D3E">
      <w:start w:val="1"/>
      <w:numFmt w:val="bullet"/>
      <w:lvlText w:val="•"/>
      <w:lvlJc w:val="left"/>
      <w:pPr>
        <w:tabs>
          <w:tab w:val="num" w:pos="2880"/>
        </w:tabs>
        <w:ind w:left="2880" w:hanging="360"/>
      </w:pPr>
      <w:rPr>
        <w:rFonts w:ascii="Arial" w:hAnsi="Arial" w:cs="Arial" w:hint="default"/>
      </w:rPr>
    </w:lvl>
    <w:lvl w:ilvl="4" w:tplc="E7FA208E">
      <w:start w:val="1"/>
      <w:numFmt w:val="bullet"/>
      <w:lvlText w:val="•"/>
      <w:lvlJc w:val="left"/>
      <w:pPr>
        <w:tabs>
          <w:tab w:val="num" w:pos="3600"/>
        </w:tabs>
        <w:ind w:left="3600" w:hanging="360"/>
      </w:pPr>
      <w:rPr>
        <w:rFonts w:ascii="Arial" w:hAnsi="Arial" w:cs="Arial" w:hint="default"/>
      </w:rPr>
    </w:lvl>
    <w:lvl w:ilvl="5" w:tplc="30881B3C">
      <w:start w:val="1"/>
      <w:numFmt w:val="bullet"/>
      <w:lvlText w:val="•"/>
      <w:lvlJc w:val="left"/>
      <w:pPr>
        <w:tabs>
          <w:tab w:val="num" w:pos="4320"/>
        </w:tabs>
        <w:ind w:left="4320" w:hanging="360"/>
      </w:pPr>
      <w:rPr>
        <w:rFonts w:ascii="Arial" w:hAnsi="Arial" w:cs="Arial" w:hint="default"/>
      </w:rPr>
    </w:lvl>
    <w:lvl w:ilvl="6" w:tplc="2E804A12">
      <w:start w:val="1"/>
      <w:numFmt w:val="bullet"/>
      <w:lvlText w:val="•"/>
      <w:lvlJc w:val="left"/>
      <w:pPr>
        <w:tabs>
          <w:tab w:val="num" w:pos="5040"/>
        </w:tabs>
        <w:ind w:left="5040" w:hanging="360"/>
      </w:pPr>
      <w:rPr>
        <w:rFonts w:ascii="Arial" w:hAnsi="Arial" w:cs="Arial" w:hint="default"/>
      </w:rPr>
    </w:lvl>
    <w:lvl w:ilvl="7" w:tplc="1884E330">
      <w:start w:val="1"/>
      <w:numFmt w:val="bullet"/>
      <w:lvlText w:val="•"/>
      <w:lvlJc w:val="left"/>
      <w:pPr>
        <w:tabs>
          <w:tab w:val="num" w:pos="5760"/>
        </w:tabs>
        <w:ind w:left="5760" w:hanging="360"/>
      </w:pPr>
      <w:rPr>
        <w:rFonts w:ascii="Arial" w:hAnsi="Arial" w:cs="Arial" w:hint="default"/>
      </w:rPr>
    </w:lvl>
    <w:lvl w:ilvl="8" w:tplc="6E786EAA">
      <w:start w:val="1"/>
      <w:numFmt w:val="bullet"/>
      <w:lvlText w:val="•"/>
      <w:lvlJc w:val="left"/>
      <w:pPr>
        <w:tabs>
          <w:tab w:val="num" w:pos="6480"/>
        </w:tabs>
        <w:ind w:left="6480" w:hanging="360"/>
      </w:pPr>
      <w:rPr>
        <w:rFonts w:ascii="Arial" w:hAnsi="Arial" w:cs="Arial" w:hint="default"/>
      </w:rPr>
    </w:lvl>
  </w:abstractNum>
  <w:abstractNum w:abstractNumId="32">
    <w:nsid w:val="567E5730"/>
    <w:multiLevelType w:val="hybridMultilevel"/>
    <w:tmpl w:val="191EDCA4"/>
    <w:lvl w:ilvl="0" w:tplc="0408000F">
      <w:start w:val="1"/>
      <w:numFmt w:val="decimal"/>
      <w:lvlText w:val="%1."/>
      <w:lvlJc w:val="left"/>
      <w:pPr>
        <w:tabs>
          <w:tab w:val="num" w:pos="360"/>
        </w:tabs>
        <w:ind w:left="360" w:hanging="360"/>
      </w:pPr>
      <w:rPr>
        <w:rFonts w:hint="default"/>
      </w:rPr>
    </w:lvl>
    <w:lvl w:ilvl="1" w:tplc="04080003">
      <w:start w:val="1"/>
      <w:numFmt w:val="bullet"/>
      <w:lvlText w:val="o"/>
      <w:lvlJc w:val="left"/>
      <w:pPr>
        <w:tabs>
          <w:tab w:val="num" w:pos="1080"/>
        </w:tabs>
        <w:ind w:left="1080" w:hanging="360"/>
      </w:pPr>
      <w:rPr>
        <w:rFonts w:ascii="Courier New" w:hAnsi="Courier New" w:cs="Courier New" w:hint="default"/>
      </w:rPr>
    </w:lvl>
    <w:lvl w:ilvl="2" w:tplc="04080005">
      <w:start w:val="1"/>
      <w:numFmt w:val="bullet"/>
      <w:lvlText w:val=""/>
      <w:lvlJc w:val="left"/>
      <w:pPr>
        <w:tabs>
          <w:tab w:val="num" w:pos="1800"/>
        </w:tabs>
        <w:ind w:left="1800" w:hanging="360"/>
      </w:pPr>
      <w:rPr>
        <w:rFonts w:ascii="Wingdings" w:hAnsi="Wingdings" w:cs="Wingdings" w:hint="default"/>
      </w:rPr>
    </w:lvl>
    <w:lvl w:ilvl="3" w:tplc="04080001">
      <w:start w:val="1"/>
      <w:numFmt w:val="bullet"/>
      <w:lvlText w:val=""/>
      <w:lvlJc w:val="left"/>
      <w:pPr>
        <w:tabs>
          <w:tab w:val="num" w:pos="2520"/>
        </w:tabs>
        <w:ind w:left="2520" w:hanging="360"/>
      </w:pPr>
      <w:rPr>
        <w:rFonts w:ascii="Symbol" w:hAnsi="Symbol" w:cs="Symbol" w:hint="default"/>
      </w:rPr>
    </w:lvl>
    <w:lvl w:ilvl="4" w:tplc="04080003">
      <w:start w:val="1"/>
      <w:numFmt w:val="bullet"/>
      <w:lvlText w:val="o"/>
      <w:lvlJc w:val="left"/>
      <w:pPr>
        <w:tabs>
          <w:tab w:val="num" w:pos="3240"/>
        </w:tabs>
        <w:ind w:left="3240" w:hanging="360"/>
      </w:pPr>
      <w:rPr>
        <w:rFonts w:ascii="Courier New" w:hAnsi="Courier New" w:cs="Courier New" w:hint="default"/>
      </w:rPr>
    </w:lvl>
    <w:lvl w:ilvl="5" w:tplc="04080005">
      <w:start w:val="1"/>
      <w:numFmt w:val="bullet"/>
      <w:lvlText w:val=""/>
      <w:lvlJc w:val="left"/>
      <w:pPr>
        <w:tabs>
          <w:tab w:val="num" w:pos="3960"/>
        </w:tabs>
        <w:ind w:left="3960" w:hanging="360"/>
      </w:pPr>
      <w:rPr>
        <w:rFonts w:ascii="Wingdings" w:hAnsi="Wingdings" w:cs="Wingdings" w:hint="default"/>
      </w:rPr>
    </w:lvl>
    <w:lvl w:ilvl="6" w:tplc="04080001">
      <w:start w:val="1"/>
      <w:numFmt w:val="bullet"/>
      <w:lvlText w:val=""/>
      <w:lvlJc w:val="left"/>
      <w:pPr>
        <w:tabs>
          <w:tab w:val="num" w:pos="4680"/>
        </w:tabs>
        <w:ind w:left="4680" w:hanging="360"/>
      </w:pPr>
      <w:rPr>
        <w:rFonts w:ascii="Symbol" w:hAnsi="Symbol" w:cs="Symbol" w:hint="default"/>
      </w:rPr>
    </w:lvl>
    <w:lvl w:ilvl="7" w:tplc="04080003">
      <w:start w:val="1"/>
      <w:numFmt w:val="bullet"/>
      <w:lvlText w:val="o"/>
      <w:lvlJc w:val="left"/>
      <w:pPr>
        <w:tabs>
          <w:tab w:val="num" w:pos="5400"/>
        </w:tabs>
        <w:ind w:left="5400" w:hanging="360"/>
      </w:pPr>
      <w:rPr>
        <w:rFonts w:ascii="Courier New" w:hAnsi="Courier New" w:cs="Courier New" w:hint="default"/>
      </w:rPr>
    </w:lvl>
    <w:lvl w:ilvl="8" w:tplc="04080005">
      <w:start w:val="1"/>
      <w:numFmt w:val="bullet"/>
      <w:lvlText w:val=""/>
      <w:lvlJc w:val="left"/>
      <w:pPr>
        <w:tabs>
          <w:tab w:val="num" w:pos="6120"/>
        </w:tabs>
        <w:ind w:left="6120" w:hanging="360"/>
      </w:pPr>
      <w:rPr>
        <w:rFonts w:ascii="Wingdings" w:hAnsi="Wingdings" w:cs="Wingdings" w:hint="default"/>
      </w:rPr>
    </w:lvl>
  </w:abstractNum>
  <w:abstractNum w:abstractNumId="33">
    <w:nsid w:val="56BF1343"/>
    <w:multiLevelType w:val="hybridMultilevel"/>
    <w:tmpl w:val="0AFEF110"/>
    <w:lvl w:ilvl="0" w:tplc="F24E46CE">
      <w:start w:val="1"/>
      <w:numFmt w:val="bullet"/>
      <w:lvlText w:val=""/>
      <w:lvlJc w:val="left"/>
      <w:pPr>
        <w:tabs>
          <w:tab w:val="num" w:pos="720"/>
        </w:tabs>
        <w:ind w:left="720" w:hanging="360"/>
      </w:pPr>
      <w:rPr>
        <w:rFonts w:ascii="Symbol" w:hAnsi="Symbol" w:cs="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34">
    <w:nsid w:val="5A6052C2"/>
    <w:multiLevelType w:val="hybridMultilevel"/>
    <w:tmpl w:val="410601AC"/>
    <w:lvl w:ilvl="0" w:tplc="9A24C3E0">
      <w:start w:val="1"/>
      <w:numFmt w:val="bullet"/>
      <w:lvlText w:val="•"/>
      <w:lvlJc w:val="left"/>
      <w:pPr>
        <w:tabs>
          <w:tab w:val="num" w:pos="720"/>
        </w:tabs>
        <w:ind w:left="720" w:hanging="360"/>
      </w:pPr>
      <w:rPr>
        <w:rFonts w:ascii="Arial" w:hAnsi="Arial" w:cs="Arial" w:hint="default"/>
      </w:rPr>
    </w:lvl>
    <w:lvl w:ilvl="1" w:tplc="FD122E94">
      <w:start w:val="1"/>
      <w:numFmt w:val="bullet"/>
      <w:lvlText w:val="•"/>
      <w:lvlJc w:val="left"/>
      <w:pPr>
        <w:tabs>
          <w:tab w:val="num" w:pos="1440"/>
        </w:tabs>
        <w:ind w:left="1440" w:hanging="360"/>
      </w:pPr>
      <w:rPr>
        <w:rFonts w:ascii="Arial" w:hAnsi="Arial" w:cs="Arial" w:hint="default"/>
      </w:rPr>
    </w:lvl>
    <w:lvl w:ilvl="2" w:tplc="43BE3E30">
      <w:start w:val="1"/>
      <w:numFmt w:val="bullet"/>
      <w:lvlText w:val="•"/>
      <w:lvlJc w:val="left"/>
      <w:pPr>
        <w:tabs>
          <w:tab w:val="num" w:pos="2160"/>
        </w:tabs>
        <w:ind w:left="2160" w:hanging="360"/>
      </w:pPr>
      <w:rPr>
        <w:rFonts w:ascii="Arial" w:hAnsi="Arial" w:cs="Arial" w:hint="default"/>
      </w:rPr>
    </w:lvl>
    <w:lvl w:ilvl="3" w:tplc="3B8A8C10">
      <w:start w:val="1"/>
      <w:numFmt w:val="bullet"/>
      <w:lvlText w:val="•"/>
      <w:lvlJc w:val="left"/>
      <w:pPr>
        <w:tabs>
          <w:tab w:val="num" w:pos="2880"/>
        </w:tabs>
        <w:ind w:left="2880" w:hanging="360"/>
      </w:pPr>
      <w:rPr>
        <w:rFonts w:ascii="Arial" w:hAnsi="Arial" w:cs="Arial" w:hint="default"/>
      </w:rPr>
    </w:lvl>
    <w:lvl w:ilvl="4" w:tplc="B13CBEEA">
      <w:start w:val="1"/>
      <w:numFmt w:val="bullet"/>
      <w:lvlText w:val="•"/>
      <w:lvlJc w:val="left"/>
      <w:pPr>
        <w:tabs>
          <w:tab w:val="num" w:pos="3600"/>
        </w:tabs>
        <w:ind w:left="3600" w:hanging="360"/>
      </w:pPr>
      <w:rPr>
        <w:rFonts w:ascii="Arial" w:hAnsi="Arial" w:cs="Arial" w:hint="default"/>
      </w:rPr>
    </w:lvl>
    <w:lvl w:ilvl="5" w:tplc="A0BCC7E2">
      <w:start w:val="1"/>
      <w:numFmt w:val="bullet"/>
      <w:lvlText w:val="•"/>
      <w:lvlJc w:val="left"/>
      <w:pPr>
        <w:tabs>
          <w:tab w:val="num" w:pos="4320"/>
        </w:tabs>
        <w:ind w:left="4320" w:hanging="360"/>
      </w:pPr>
      <w:rPr>
        <w:rFonts w:ascii="Arial" w:hAnsi="Arial" w:cs="Arial" w:hint="default"/>
      </w:rPr>
    </w:lvl>
    <w:lvl w:ilvl="6" w:tplc="BEC64E7C">
      <w:start w:val="1"/>
      <w:numFmt w:val="bullet"/>
      <w:lvlText w:val="•"/>
      <w:lvlJc w:val="left"/>
      <w:pPr>
        <w:tabs>
          <w:tab w:val="num" w:pos="5040"/>
        </w:tabs>
        <w:ind w:left="5040" w:hanging="360"/>
      </w:pPr>
      <w:rPr>
        <w:rFonts w:ascii="Arial" w:hAnsi="Arial" w:cs="Arial" w:hint="default"/>
      </w:rPr>
    </w:lvl>
    <w:lvl w:ilvl="7" w:tplc="7DC46DAC">
      <w:start w:val="1"/>
      <w:numFmt w:val="bullet"/>
      <w:lvlText w:val="•"/>
      <w:lvlJc w:val="left"/>
      <w:pPr>
        <w:tabs>
          <w:tab w:val="num" w:pos="5760"/>
        </w:tabs>
        <w:ind w:left="5760" w:hanging="360"/>
      </w:pPr>
      <w:rPr>
        <w:rFonts w:ascii="Arial" w:hAnsi="Arial" w:cs="Arial" w:hint="default"/>
      </w:rPr>
    </w:lvl>
    <w:lvl w:ilvl="8" w:tplc="F056D9CC">
      <w:start w:val="1"/>
      <w:numFmt w:val="bullet"/>
      <w:lvlText w:val="•"/>
      <w:lvlJc w:val="left"/>
      <w:pPr>
        <w:tabs>
          <w:tab w:val="num" w:pos="6480"/>
        </w:tabs>
        <w:ind w:left="6480" w:hanging="360"/>
      </w:pPr>
      <w:rPr>
        <w:rFonts w:ascii="Arial" w:hAnsi="Arial" w:cs="Arial" w:hint="default"/>
      </w:rPr>
    </w:lvl>
  </w:abstractNum>
  <w:abstractNum w:abstractNumId="35">
    <w:nsid w:val="5C491982"/>
    <w:multiLevelType w:val="hybridMultilevel"/>
    <w:tmpl w:val="8FA096CE"/>
    <w:lvl w:ilvl="0" w:tplc="0408000B">
      <w:start w:val="1"/>
      <w:numFmt w:val="bullet"/>
      <w:lvlText w:val=""/>
      <w:lvlJc w:val="left"/>
      <w:pPr>
        <w:tabs>
          <w:tab w:val="num" w:pos="720"/>
        </w:tabs>
        <w:ind w:left="720" w:hanging="360"/>
      </w:pPr>
      <w:rPr>
        <w:rFonts w:ascii="Wingdings" w:hAnsi="Wingdings" w:cs="Wingdings"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36">
    <w:nsid w:val="5EF40C50"/>
    <w:multiLevelType w:val="hybridMultilevel"/>
    <w:tmpl w:val="FDCE5386"/>
    <w:lvl w:ilvl="0" w:tplc="C732587C">
      <w:start w:val="1"/>
      <w:numFmt w:val="bullet"/>
      <w:lvlText w:val="•"/>
      <w:lvlJc w:val="left"/>
      <w:pPr>
        <w:tabs>
          <w:tab w:val="num" w:pos="720"/>
        </w:tabs>
        <w:ind w:left="720" w:hanging="360"/>
      </w:pPr>
      <w:rPr>
        <w:rFonts w:ascii="Arial" w:hAnsi="Arial" w:cs="Arial" w:hint="default"/>
      </w:rPr>
    </w:lvl>
    <w:lvl w:ilvl="1" w:tplc="ED42B37E">
      <w:start w:val="1"/>
      <w:numFmt w:val="bullet"/>
      <w:lvlText w:val="•"/>
      <w:lvlJc w:val="left"/>
      <w:pPr>
        <w:tabs>
          <w:tab w:val="num" w:pos="1440"/>
        </w:tabs>
        <w:ind w:left="1440" w:hanging="360"/>
      </w:pPr>
      <w:rPr>
        <w:rFonts w:ascii="Arial" w:hAnsi="Arial" w:cs="Arial" w:hint="default"/>
      </w:rPr>
    </w:lvl>
    <w:lvl w:ilvl="2" w:tplc="9A542086">
      <w:start w:val="1"/>
      <w:numFmt w:val="bullet"/>
      <w:lvlText w:val="•"/>
      <w:lvlJc w:val="left"/>
      <w:pPr>
        <w:tabs>
          <w:tab w:val="num" w:pos="2160"/>
        </w:tabs>
        <w:ind w:left="2160" w:hanging="360"/>
      </w:pPr>
      <w:rPr>
        <w:rFonts w:ascii="Arial" w:hAnsi="Arial" w:cs="Arial" w:hint="default"/>
      </w:rPr>
    </w:lvl>
    <w:lvl w:ilvl="3" w:tplc="22F8D140">
      <w:start w:val="1"/>
      <w:numFmt w:val="bullet"/>
      <w:lvlText w:val="•"/>
      <w:lvlJc w:val="left"/>
      <w:pPr>
        <w:tabs>
          <w:tab w:val="num" w:pos="2880"/>
        </w:tabs>
        <w:ind w:left="2880" w:hanging="360"/>
      </w:pPr>
      <w:rPr>
        <w:rFonts w:ascii="Arial" w:hAnsi="Arial" w:cs="Arial" w:hint="default"/>
      </w:rPr>
    </w:lvl>
    <w:lvl w:ilvl="4" w:tplc="05FCE75A">
      <w:start w:val="1"/>
      <w:numFmt w:val="bullet"/>
      <w:lvlText w:val="•"/>
      <w:lvlJc w:val="left"/>
      <w:pPr>
        <w:tabs>
          <w:tab w:val="num" w:pos="3600"/>
        </w:tabs>
        <w:ind w:left="3600" w:hanging="360"/>
      </w:pPr>
      <w:rPr>
        <w:rFonts w:ascii="Arial" w:hAnsi="Arial" w:cs="Arial" w:hint="default"/>
      </w:rPr>
    </w:lvl>
    <w:lvl w:ilvl="5" w:tplc="190AD6E6">
      <w:start w:val="1"/>
      <w:numFmt w:val="bullet"/>
      <w:lvlText w:val="•"/>
      <w:lvlJc w:val="left"/>
      <w:pPr>
        <w:tabs>
          <w:tab w:val="num" w:pos="4320"/>
        </w:tabs>
        <w:ind w:left="4320" w:hanging="360"/>
      </w:pPr>
      <w:rPr>
        <w:rFonts w:ascii="Arial" w:hAnsi="Arial" w:cs="Arial" w:hint="default"/>
      </w:rPr>
    </w:lvl>
    <w:lvl w:ilvl="6" w:tplc="E69EE26C">
      <w:start w:val="1"/>
      <w:numFmt w:val="bullet"/>
      <w:lvlText w:val="•"/>
      <w:lvlJc w:val="left"/>
      <w:pPr>
        <w:tabs>
          <w:tab w:val="num" w:pos="5040"/>
        </w:tabs>
        <w:ind w:left="5040" w:hanging="360"/>
      </w:pPr>
      <w:rPr>
        <w:rFonts w:ascii="Arial" w:hAnsi="Arial" w:cs="Arial" w:hint="default"/>
      </w:rPr>
    </w:lvl>
    <w:lvl w:ilvl="7" w:tplc="DFD469FE">
      <w:start w:val="1"/>
      <w:numFmt w:val="bullet"/>
      <w:lvlText w:val="•"/>
      <w:lvlJc w:val="left"/>
      <w:pPr>
        <w:tabs>
          <w:tab w:val="num" w:pos="5760"/>
        </w:tabs>
        <w:ind w:left="5760" w:hanging="360"/>
      </w:pPr>
      <w:rPr>
        <w:rFonts w:ascii="Arial" w:hAnsi="Arial" w:cs="Arial" w:hint="default"/>
      </w:rPr>
    </w:lvl>
    <w:lvl w:ilvl="8" w:tplc="8B76A504">
      <w:start w:val="1"/>
      <w:numFmt w:val="bullet"/>
      <w:lvlText w:val="•"/>
      <w:lvlJc w:val="left"/>
      <w:pPr>
        <w:tabs>
          <w:tab w:val="num" w:pos="6480"/>
        </w:tabs>
        <w:ind w:left="6480" w:hanging="360"/>
      </w:pPr>
      <w:rPr>
        <w:rFonts w:ascii="Arial" w:hAnsi="Arial" w:cs="Arial" w:hint="default"/>
      </w:rPr>
    </w:lvl>
  </w:abstractNum>
  <w:abstractNum w:abstractNumId="37">
    <w:nsid w:val="61DF76A8"/>
    <w:multiLevelType w:val="hybridMultilevel"/>
    <w:tmpl w:val="9E9424FC"/>
    <w:lvl w:ilvl="0" w:tplc="36FCB64C">
      <w:start w:val="1"/>
      <w:numFmt w:val="bullet"/>
      <w:lvlText w:val="•"/>
      <w:lvlJc w:val="left"/>
      <w:pPr>
        <w:tabs>
          <w:tab w:val="num" w:pos="720"/>
        </w:tabs>
        <w:ind w:left="720" w:hanging="360"/>
      </w:pPr>
      <w:rPr>
        <w:rFonts w:ascii="Arial" w:hAnsi="Arial" w:cs="Arial" w:hint="default"/>
      </w:rPr>
    </w:lvl>
    <w:lvl w:ilvl="1" w:tplc="1BFC1778">
      <w:start w:val="1"/>
      <w:numFmt w:val="bullet"/>
      <w:lvlText w:val="•"/>
      <w:lvlJc w:val="left"/>
      <w:pPr>
        <w:tabs>
          <w:tab w:val="num" w:pos="1440"/>
        </w:tabs>
        <w:ind w:left="1440" w:hanging="360"/>
      </w:pPr>
      <w:rPr>
        <w:rFonts w:ascii="Arial" w:hAnsi="Arial" w:cs="Arial" w:hint="default"/>
      </w:rPr>
    </w:lvl>
    <w:lvl w:ilvl="2" w:tplc="DE60C20C">
      <w:start w:val="1"/>
      <w:numFmt w:val="bullet"/>
      <w:lvlText w:val="•"/>
      <w:lvlJc w:val="left"/>
      <w:pPr>
        <w:tabs>
          <w:tab w:val="num" w:pos="2160"/>
        </w:tabs>
        <w:ind w:left="2160" w:hanging="360"/>
      </w:pPr>
      <w:rPr>
        <w:rFonts w:ascii="Arial" w:hAnsi="Arial" w:cs="Arial" w:hint="default"/>
      </w:rPr>
    </w:lvl>
    <w:lvl w:ilvl="3" w:tplc="F02A1040">
      <w:start w:val="1"/>
      <w:numFmt w:val="bullet"/>
      <w:lvlText w:val="•"/>
      <w:lvlJc w:val="left"/>
      <w:pPr>
        <w:tabs>
          <w:tab w:val="num" w:pos="2880"/>
        </w:tabs>
        <w:ind w:left="2880" w:hanging="360"/>
      </w:pPr>
      <w:rPr>
        <w:rFonts w:ascii="Arial" w:hAnsi="Arial" w:cs="Arial" w:hint="default"/>
      </w:rPr>
    </w:lvl>
    <w:lvl w:ilvl="4" w:tplc="AF9227DE">
      <w:start w:val="1"/>
      <w:numFmt w:val="bullet"/>
      <w:lvlText w:val="•"/>
      <w:lvlJc w:val="left"/>
      <w:pPr>
        <w:tabs>
          <w:tab w:val="num" w:pos="3600"/>
        </w:tabs>
        <w:ind w:left="3600" w:hanging="360"/>
      </w:pPr>
      <w:rPr>
        <w:rFonts w:ascii="Arial" w:hAnsi="Arial" w:cs="Arial" w:hint="default"/>
      </w:rPr>
    </w:lvl>
    <w:lvl w:ilvl="5" w:tplc="B9F688F2">
      <w:start w:val="1"/>
      <w:numFmt w:val="bullet"/>
      <w:lvlText w:val="•"/>
      <w:lvlJc w:val="left"/>
      <w:pPr>
        <w:tabs>
          <w:tab w:val="num" w:pos="4320"/>
        </w:tabs>
        <w:ind w:left="4320" w:hanging="360"/>
      </w:pPr>
      <w:rPr>
        <w:rFonts w:ascii="Arial" w:hAnsi="Arial" w:cs="Arial" w:hint="default"/>
      </w:rPr>
    </w:lvl>
    <w:lvl w:ilvl="6" w:tplc="42DEA820">
      <w:start w:val="1"/>
      <w:numFmt w:val="bullet"/>
      <w:lvlText w:val="•"/>
      <w:lvlJc w:val="left"/>
      <w:pPr>
        <w:tabs>
          <w:tab w:val="num" w:pos="5040"/>
        </w:tabs>
        <w:ind w:left="5040" w:hanging="360"/>
      </w:pPr>
      <w:rPr>
        <w:rFonts w:ascii="Arial" w:hAnsi="Arial" w:cs="Arial" w:hint="default"/>
      </w:rPr>
    </w:lvl>
    <w:lvl w:ilvl="7" w:tplc="6CEE5E9C">
      <w:start w:val="1"/>
      <w:numFmt w:val="bullet"/>
      <w:lvlText w:val="•"/>
      <w:lvlJc w:val="left"/>
      <w:pPr>
        <w:tabs>
          <w:tab w:val="num" w:pos="5760"/>
        </w:tabs>
        <w:ind w:left="5760" w:hanging="360"/>
      </w:pPr>
      <w:rPr>
        <w:rFonts w:ascii="Arial" w:hAnsi="Arial" w:cs="Arial" w:hint="default"/>
      </w:rPr>
    </w:lvl>
    <w:lvl w:ilvl="8" w:tplc="17F43E4E">
      <w:start w:val="1"/>
      <w:numFmt w:val="bullet"/>
      <w:lvlText w:val="•"/>
      <w:lvlJc w:val="left"/>
      <w:pPr>
        <w:tabs>
          <w:tab w:val="num" w:pos="6480"/>
        </w:tabs>
        <w:ind w:left="6480" w:hanging="360"/>
      </w:pPr>
      <w:rPr>
        <w:rFonts w:ascii="Arial" w:hAnsi="Arial" w:cs="Arial" w:hint="default"/>
      </w:rPr>
    </w:lvl>
  </w:abstractNum>
  <w:abstractNum w:abstractNumId="38">
    <w:nsid w:val="653D1F64"/>
    <w:multiLevelType w:val="hybridMultilevel"/>
    <w:tmpl w:val="3B22F26C"/>
    <w:lvl w:ilvl="0" w:tplc="04080001">
      <w:start w:val="1"/>
      <w:numFmt w:val="bullet"/>
      <w:lvlText w:val=""/>
      <w:lvlJc w:val="left"/>
      <w:pPr>
        <w:tabs>
          <w:tab w:val="num" w:pos="720"/>
        </w:tabs>
        <w:ind w:left="720" w:hanging="360"/>
      </w:pPr>
      <w:rPr>
        <w:rFonts w:ascii="Symbol" w:hAnsi="Symbol" w:cs="Symbol" w:hint="default"/>
      </w:rPr>
    </w:lvl>
    <w:lvl w:ilvl="1" w:tplc="04080009">
      <w:start w:val="1"/>
      <w:numFmt w:val="bullet"/>
      <w:lvlText w:val=""/>
      <w:lvlJc w:val="left"/>
      <w:pPr>
        <w:tabs>
          <w:tab w:val="num" w:pos="1440"/>
        </w:tabs>
        <w:ind w:left="1440" w:hanging="360"/>
      </w:pPr>
      <w:rPr>
        <w:rFonts w:ascii="Wingdings" w:hAnsi="Wingdings" w:cs="Wingdings"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39">
    <w:nsid w:val="6A5B7460"/>
    <w:multiLevelType w:val="multilevel"/>
    <w:tmpl w:val="8F8691A4"/>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6D48326C"/>
    <w:multiLevelType w:val="hybridMultilevel"/>
    <w:tmpl w:val="113C6FC2"/>
    <w:lvl w:ilvl="0" w:tplc="0408000F">
      <w:start w:val="1"/>
      <w:numFmt w:val="decimal"/>
      <w:lvlText w:val="%1."/>
      <w:lvlJc w:val="left"/>
      <w:pPr>
        <w:tabs>
          <w:tab w:val="num" w:pos="720"/>
        </w:tabs>
        <w:ind w:left="720" w:hanging="360"/>
      </w:p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41">
    <w:nsid w:val="76C54406"/>
    <w:multiLevelType w:val="multilevel"/>
    <w:tmpl w:val="9A647E9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78E82C78"/>
    <w:multiLevelType w:val="hybridMultilevel"/>
    <w:tmpl w:val="C932FD5E"/>
    <w:lvl w:ilvl="0" w:tplc="B746A656">
      <w:start w:val="1"/>
      <w:numFmt w:val="decimal"/>
      <w:lvlText w:val="%1)"/>
      <w:lvlJc w:val="left"/>
      <w:pPr>
        <w:ind w:left="720" w:hanging="360"/>
      </w:pPr>
      <w:rPr>
        <w:rFonts w:ascii="Arial" w:hAnsi="Arial" w:cs="Arial" w:hint="default"/>
        <w:b/>
        <w:bCs/>
        <w:sz w:val="28"/>
        <w:szCs w:val="28"/>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43">
    <w:nsid w:val="7A0D2172"/>
    <w:multiLevelType w:val="multilevel"/>
    <w:tmpl w:val="94AC175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7CC32127"/>
    <w:multiLevelType w:val="hybridMultilevel"/>
    <w:tmpl w:val="446EB612"/>
    <w:lvl w:ilvl="0" w:tplc="04080001">
      <w:start w:val="1"/>
      <w:numFmt w:val="bullet"/>
      <w:lvlText w:val=""/>
      <w:lvlJc w:val="left"/>
      <w:pPr>
        <w:tabs>
          <w:tab w:val="num" w:pos="720"/>
        </w:tabs>
        <w:ind w:left="720" w:hanging="360"/>
      </w:pPr>
      <w:rPr>
        <w:rFonts w:ascii="Symbol" w:hAnsi="Symbol" w:cs="Symbol" w:hint="default"/>
        <w:b/>
        <w:bCs/>
      </w:rPr>
    </w:lvl>
    <w:lvl w:ilvl="1" w:tplc="8C7CDE36">
      <w:start w:val="1"/>
      <w:numFmt w:val="decimal"/>
      <w:lvlText w:val="%2."/>
      <w:lvlJc w:val="left"/>
      <w:pPr>
        <w:tabs>
          <w:tab w:val="num" w:pos="1363"/>
        </w:tabs>
        <w:ind w:left="1363" w:hanging="283"/>
      </w:pPr>
      <w:rPr>
        <w:rFonts w:hint="default"/>
        <w:b/>
        <w:bCs/>
      </w:r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45">
    <w:nsid w:val="7CFB0B81"/>
    <w:multiLevelType w:val="hybridMultilevel"/>
    <w:tmpl w:val="07BC27BE"/>
    <w:lvl w:ilvl="0" w:tplc="2B8E5050">
      <w:start w:val="1"/>
      <w:numFmt w:val="bullet"/>
      <w:lvlText w:val="•"/>
      <w:lvlJc w:val="left"/>
      <w:pPr>
        <w:tabs>
          <w:tab w:val="num" w:pos="720"/>
        </w:tabs>
        <w:ind w:left="720" w:hanging="360"/>
      </w:pPr>
      <w:rPr>
        <w:rFonts w:ascii="Arial" w:hAnsi="Arial" w:cs="Arial" w:hint="default"/>
      </w:rPr>
    </w:lvl>
    <w:lvl w:ilvl="1" w:tplc="9B904926">
      <w:start w:val="1"/>
      <w:numFmt w:val="bullet"/>
      <w:lvlText w:val="•"/>
      <w:lvlJc w:val="left"/>
      <w:pPr>
        <w:tabs>
          <w:tab w:val="num" w:pos="1440"/>
        </w:tabs>
        <w:ind w:left="1440" w:hanging="360"/>
      </w:pPr>
      <w:rPr>
        <w:rFonts w:ascii="Arial" w:hAnsi="Arial" w:cs="Arial" w:hint="default"/>
      </w:rPr>
    </w:lvl>
    <w:lvl w:ilvl="2" w:tplc="8BBE8B28">
      <w:start w:val="1"/>
      <w:numFmt w:val="bullet"/>
      <w:lvlText w:val="•"/>
      <w:lvlJc w:val="left"/>
      <w:pPr>
        <w:tabs>
          <w:tab w:val="num" w:pos="2160"/>
        </w:tabs>
        <w:ind w:left="2160" w:hanging="360"/>
      </w:pPr>
      <w:rPr>
        <w:rFonts w:ascii="Arial" w:hAnsi="Arial" w:cs="Arial" w:hint="default"/>
      </w:rPr>
    </w:lvl>
    <w:lvl w:ilvl="3" w:tplc="14CC17B6">
      <w:start w:val="1"/>
      <w:numFmt w:val="bullet"/>
      <w:lvlText w:val="•"/>
      <w:lvlJc w:val="left"/>
      <w:pPr>
        <w:tabs>
          <w:tab w:val="num" w:pos="2880"/>
        </w:tabs>
        <w:ind w:left="2880" w:hanging="360"/>
      </w:pPr>
      <w:rPr>
        <w:rFonts w:ascii="Arial" w:hAnsi="Arial" w:cs="Arial" w:hint="default"/>
      </w:rPr>
    </w:lvl>
    <w:lvl w:ilvl="4" w:tplc="E2C07A9A">
      <w:start w:val="1"/>
      <w:numFmt w:val="bullet"/>
      <w:lvlText w:val="•"/>
      <w:lvlJc w:val="left"/>
      <w:pPr>
        <w:tabs>
          <w:tab w:val="num" w:pos="3600"/>
        </w:tabs>
        <w:ind w:left="3600" w:hanging="360"/>
      </w:pPr>
      <w:rPr>
        <w:rFonts w:ascii="Arial" w:hAnsi="Arial" w:cs="Arial" w:hint="default"/>
      </w:rPr>
    </w:lvl>
    <w:lvl w:ilvl="5" w:tplc="C47EC9DE">
      <w:start w:val="1"/>
      <w:numFmt w:val="bullet"/>
      <w:lvlText w:val="•"/>
      <w:lvlJc w:val="left"/>
      <w:pPr>
        <w:tabs>
          <w:tab w:val="num" w:pos="4320"/>
        </w:tabs>
        <w:ind w:left="4320" w:hanging="360"/>
      </w:pPr>
      <w:rPr>
        <w:rFonts w:ascii="Arial" w:hAnsi="Arial" w:cs="Arial" w:hint="default"/>
      </w:rPr>
    </w:lvl>
    <w:lvl w:ilvl="6" w:tplc="BD2E2222">
      <w:start w:val="1"/>
      <w:numFmt w:val="bullet"/>
      <w:lvlText w:val="•"/>
      <w:lvlJc w:val="left"/>
      <w:pPr>
        <w:tabs>
          <w:tab w:val="num" w:pos="5040"/>
        </w:tabs>
        <w:ind w:left="5040" w:hanging="360"/>
      </w:pPr>
      <w:rPr>
        <w:rFonts w:ascii="Arial" w:hAnsi="Arial" w:cs="Arial" w:hint="default"/>
      </w:rPr>
    </w:lvl>
    <w:lvl w:ilvl="7" w:tplc="BADACA2C">
      <w:start w:val="1"/>
      <w:numFmt w:val="bullet"/>
      <w:lvlText w:val="•"/>
      <w:lvlJc w:val="left"/>
      <w:pPr>
        <w:tabs>
          <w:tab w:val="num" w:pos="5760"/>
        </w:tabs>
        <w:ind w:left="5760" w:hanging="360"/>
      </w:pPr>
      <w:rPr>
        <w:rFonts w:ascii="Arial" w:hAnsi="Arial" w:cs="Arial" w:hint="default"/>
      </w:rPr>
    </w:lvl>
    <w:lvl w:ilvl="8" w:tplc="782A4370">
      <w:start w:val="1"/>
      <w:numFmt w:val="bullet"/>
      <w:lvlText w:val="•"/>
      <w:lvlJc w:val="left"/>
      <w:pPr>
        <w:tabs>
          <w:tab w:val="num" w:pos="6480"/>
        </w:tabs>
        <w:ind w:left="6480" w:hanging="360"/>
      </w:pPr>
      <w:rPr>
        <w:rFonts w:ascii="Arial" w:hAnsi="Arial" w:cs="Arial" w:hint="default"/>
      </w:rPr>
    </w:lvl>
  </w:abstractNum>
  <w:num w:numId="1">
    <w:abstractNumId w:val="18"/>
  </w:num>
  <w:num w:numId="2">
    <w:abstractNumId w:val="17"/>
  </w:num>
  <w:num w:numId="3">
    <w:abstractNumId w:val="27"/>
  </w:num>
  <w:num w:numId="4">
    <w:abstractNumId w:val="12"/>
  </w:num>
  <w:num w:numId="5">
    <w:abstractNumId w:val="35"/>
  </w:num>
  <w:num w:numId="6">
    <w:abstractNumId w:val="23"/>
  </w:num>
  <w:num w:numId="7">
    <w:abstractNumId w:val="30"/>
  </w:num>
  <w:num w:numId="8">
    <w:abstractNumId w:val="33"/>
  </w:num>
  <w:num w:numId="9">
    <w:abstractNumId w:val="40"/>
  </w:num>
  <w:num w:numId="10">
    <w:abstractNumId w:val="9"/>
  </w:num>
  <w:num w:numId="11">
    <w:abstractNumId w:val="26"/>
  </w:num>
  <w:num w:numId="12">
    <w:abstractNumId w:val="22"/>
  </w:num>
  <w:num w:numId="13">
    <w:abstractNumId w:val="34"/>
  </w:num>
  <w:num w:numId="14">
    <w:abstractNumId w:val="29"/>
  </w:num>
  <w:num w:numId="15">
    <w:abstractNumId w:val="21"/>
  </w:num>
  <w:num w:numId="16">
    <w:abstractNumId w:val="7"/>
  </w:num>
  <w:num w:numId="17">
    <w:abstractNumId w:val="3"/>
  </w:num>
  <w:num w:numId="18">
    <w:abstractNumId w:val="31"/>
  </w:num>
  <w:num w:numId="19">
    <w:abstractNumId w:val="8"/>
  </w:num>
  <w:num w:numId="20">
    <w:abstractNumId w:val="36"/>
  </w:num>
  <w:num w:numId="21">
    <w:abstractNumId w:val="0"/>
  </w:num>
  <w:num w:numId="22">
    <w:abstractNumId w:val="45"/>
  </w:num>
  <w:num w:numId="23">
    <w:abstractNumId w:val="43"/>
  </w:num>
  <w:num w:numId="24">
    <w:abstractNumId w:val="41"/>
  </w:num>
  <w:num w:numId="25">
    <w:abstractNumId w:val="13"/>
  </w:num>
  <w:num w:numId="26">
    <w:abstractNumId w:val="14"/>
  </w:num>
  <w:num w:numId="27">
    <w:abstractNumId w:val="16"/>
  </w:num>
  <w:num w:numId="28">
    <w:abstractNumId w:val="37"/>
  </w:num>
  <w:num w:numId="29">
    <w:abstractNumId w:val="39"/>
  </w:num>
  <w:num w:numId="30">
    <w:abstractNumId w:val="28"/>
  </w:num>
  <w:num w:numId="31">
    <w:abstractNumId w:val="5"/>
  </w:num>
  <w:num w:numId="32">
    <w:abstractNumId w:val="2"/>
  </w:num>
  <w:num w:numId="33">
    <w:abstractNumId w:val="6"/>
  </w:num>
  <w:num w:numId="34">
    <w:abstractNumId w:val="32"/>
  </w:num>
  <w:num w:numId="35">
    <w:abstractNumId w:val="20"/>
  </w:num>
  <w:num w:numId="36">
    <w:abstractNumId w:val="19"/>
  </w:num>
  <w:num w:numId="37">
    <w:abstractNumId w:val="10"/>
  </w:num>
  <w:num w:numId="38">
    <w:abstractNumId w:val="42"/>
  </w:num>
  <w:num w:numId="39">
    <w:abstractNumId w:val="25"/>
  </w:num>
  <w:num w:numId="40">
    <w:abstractNumId w:val="38"/>
  </w:num>
  <w:num w:numId="41">
    <w:abstractNumId w:val="15"/>
  </w:num>
  <w:num w:numId="42">
    <w:abstractNumId w:val="1"/>
  </w:num>
  <w:num w:numId="43">
    <w:abstractNumId w:val="24"/>
  </w:num>
  <w:num w:numId="44">
    <w:abstractNumId w:val="44"/>
  </w:num>
  <w:num w:numId="45">
    <w:abstractNumId w:val="4"/>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C5B34"/>
    <w:rsid w:val="00005001"/>
    <w:rsid w:val="00013E30"/>
    <w:rsid w:val="000457BA"/>
    <w:rsid w:val="0005356E"/>
    <w:rsid w:val="00056A53"/>
    <w:rsid w:val="000653EF"/>
    <w:rsid w:val="00073544"/>
    <w:rsid w:val="000735DC"/>
    <w:rsid w:val="00074198"/>
    <w:rsid w:val="00082282"/>
    <w:rsid w:val="00091796"/>
    <w:rsid w:val="00094AB2"/>
    <w:rsid w:val="00096935"/>
    <w:rsid w:val="0009747A"/>
    <w:rsid w:val="000B0D3E"/>
    <w:rsid w:val="000B2ED0"/>
    <w:rsid w:val="000C0EC3"/>
    <w:rsid w:val="000F3C1E"/>
    <w:rsid w:val="00133AA3"/>
    <w:rsid w:val="001533F8"/>
    <w:rsid w:val="00165D85"/>
    <w:rsid w:val="00167EEE"/>
    <w:rsid w:val="00172362"/>
    <w:rsid w:val="00180A45"/>
    <w:rsid w:val="001B5959"/>
    <w:rsid w:val="001B6F81"/>
    <w:rsid w:val="001B730D"/>
    <w:rsid w:val="001C3126"/>
    <w:rsid w:val="001C7DF6"/>
    <w:rsid w:val="001E0EB1"/>
    <w:rsid w:val="001E68DD"/>
    <w:rsid w:val="001F2937"/>
    <w:rsid w:val="001F5322"/>
    <w:rsid w:val="0021764E"/>
    <w:rsid w:val="00222BC7"/>
    <w:rsid w:val="0022731A"/>
    <w:rsid w:val="002274A7"/>
    <w:rsid w:val="0023177F"/>
    <w:rsid w:val="002346FD"/>
    <w:rsid w:val="00260CA0"/>
    <w:rsid w:val="0028744A"/>
    <w:rsid w:val="00290582"/>
    <w:rsid w:val="00294486"/>
    <w:rsid w:val="0029462C"/>
    <w:rsid w:val="002A2053"/>
    <w:rsid w:val="002C6BB9"/>
    <w:rsid w:val="002D147B"/>
    <w:rsid w:val="002D3FE8"/>
    <w:rsid w:val="002D6475"/>
    <w:rsid w:val="002E5F0C"/>
    <w:rsid w:val="002E7C9E"/>
    <w:rsid w:val="002F37B0"/>
    <w:rsid w:val="003047FD"/>
    <w:rsid w:val="00312099"/>
    <w:rsid w:val="00313654"/>
    <w:rsid w:val="00316A7E"/>
    <w:rsid w:val="00316B74"/>
    <w:rsid w:val="00321B31"/>
    <w:rsid w:val="00321EB2"/>
    <w:rsid w:val="00325D55"/>
    <w:rsid w:val="00335103"/>
    <w:rsid w:val="0034468A"/>
    <w:rsid w:val="00356F9C"/>
    <w:rsid w:val="00360F72"/>
    <w:rsid w:val="00382D2B"/>
    <w:rsid w:val="00384BE7"/>
    <w:rsid w:val="00394FC7"/>
    <w:rsid w:val="003A2EF6"/>
    <w:rsid w:val="003A4142"/>
    <w:rsid w:val="003B7E23"/>
    <w:rsid w:val="003C2984"/>
    <w:rsid w:val="003D5914"/>
    <w:rsid w:val="003E5974"/>
    <w:rsid w:val="003F2965"/>
    <w:rsid w:val="003F6E89"/>
    <w:rsid w:val="004002A0"/>
    <w:rsid w:val="00410CEA"/>
    <w:rsid w:val="00411635"/>
    <w:rsid w:val="004177BA"/>
    <w:rsid w:val="00424D76"/>
    <w:rsid w:val="0043078E"/>
    <w:rsid w:val="00432A9C"/>
    <w:rsid w:val="00445A57"/>
    <w:rsid w:val="00445AD7"/>
    <w:rsid w:val="00460C34"/>
    <w:rsid w:val="00462BA9"/>
    <w:rsid w:val="004671F0"/>
    <w:rsid w:val="00467D4A"/>
    <w:rsid w:val="00475713"/>
    <w:rsid w:val="004801D9"/>
    <w:rsid w:val="004812D8"/>
    <w:rsid w:val="004A4D0C"/>
    <w:rsid w:val="004C2557"/>
    <w:rsid w:val="004C3ACE"/>
    <w:rsid w:val="004D351D"/>
    <w:rsid w:val="004E00E2"/>
    <w:rsid w:val="004F0053"/>
    <w:rsid w:val="004F3946"/>
    <w:rsid w:val="0050170E"/>
    <w:rsid w:val="005155FB"/>
    <w:rsid w:val="00520A09"/>
    <w:rsid w:val="00520A6F"/>
    <w:rsid w:val="0052382F"/>
    <w:rsid w:val="0054155E"/>
    <w:rsid w:val="00544D76"/>
    <w:rsid w:val="00545C28"/>
    <w:rsid w:val="0054754A"/>
    <w:rsid w:val="00573E70"/>
    <w:rsid w:val="005867E3"/>
    <w:rsid w:val="005A099E"/>
    <w:rsid w:val="005B2160"/>
    <w:rsid w:val="005B6ACD"/>
    <w:rsid w:val="005C0F16"/>
    <w:rsid w:val="005C6058"/>
    <w:rsid w:val="005C69E8"/>
    <w:rsid w:val="005C6B6C"/>
    <w:rsid w:val="005D5503"/>
    <w:rsid w:val="005D6DFA"/>
    <w:rsid w:val="005D724C"/>
    <w:rsid w:val="005E36F4"/>
    <w:rsid w:val="005E3C91"/>
    <w:rsid w:val="005E6338"/>
    <w:rsid w:val="005E66CC"/>
    <w:rsid w:val="005F31E8"/>
    <w:rsid w:val="005F5761"/>
    <w:rsid w:val="00612FC0"/>
    <w:rsid w:val="006156A7"/>
    <w:rsid w:val="00624FD1"/>
    <w:rsid w:val="00631D90"/>
    <w:rsid w:val="00635DB3"/>
    <w:rsid w:val="00644EB7"/>
    <w:rsid w:val="00650343"/>
    <w:rsid w:val="00652505"/>
    <w:rsid w:val="00690B90"/>
    <w:rsid w:val="006A221F"/>
    <w:rsid w:val="006A3F74"/>
    <w:rsid w:val="006B5F3A"/>
    <w:rsid w:val="006B7508"/>
    <w:rsid w:val="006C345F"/>
    <w:rsid w:val="006C7604"/>
    <w:rsid w:val="006C7887"/>
    <w:rsid w:val="006E3FFA"/>
    <w:rsid w:val="006E7629"/>
    <w:rsid w:val="006F57DD"/>
    <w:rsid w:val="006F78F9"/>
    <w:rsid w:val="007026B4"/>
    <w:rsid w:val="00706399"/>
    <w:rsid w:val="0071200D"/>
    <w:rsid w:val="00712506"/>
    <w:rsid w:val="00714AB4"/>
    <w:rsid w:val="00716A9A"/>
    <w:rsid w:val="00717E8B"/>
    <w:rsid w:val="00720660"/>
    <w:rsid w:val="00721449"/>
    <w:rsid w:val="00730C53"/>
    <w:rsid w:val="0073639D"/>
    <w:rsid w:val="0077451D"/>
    <w:rsid w:val="00776A8F"/>
    <w:rsid w:val="00777E21"/>
    <w:rsid w:val="00786907"/>
    <w:rsid w:val="007A05A7"/>
    <w:rsid w:val="007A0954"/>
    <w:rsid w:val="007B5D47"/>
    <w:rsid w:val="007C6BE8"/>
    <w:rsid w:val="007D4D01"/>
    <w:rsid w:val="007D5247"/>
    <w:rsid w:val="007E6FE0"/>
    <w:rsid w:val="007F1762"/>
    <w:rsid w:val="007F59AD"/>
    <w:rsid w:val="00801F48"/>
    <w:rsid w:val="00812C7B"/>
    <w:rsid w:val="00815E07"/>
    <w:rsid w:val="0085729A"/>
    <w:rsid w:val="008638F7"/>
    <w:rsid w:val="00882CC3"/>
    <w:rsid w:val="00883AEB"/>
    <w:rsid w:val="008A19CD"/>
    <w:rsid w:val="008A470C"/>
    <w:rsid w:val="008A7B89"/>
    <w:rsid w:val="008B1DAB"/>
    <w:rsid w:val="008C7DBC"/>
    <w:rsid w:val="008D34EE"/>
    <w:rsid w:val="008D3971"/>
    <w:rsid w:val="008D55FA"/>
    <w:rsid w:val="008F12E6"/>
    <w:rsid w:val="008F3E4A"/>
    <w:rsid w:val="008F7795"/>
    <w:rsid w:val="009061FC"/>
    <w:rsid w:val="009170F2"/>
    <w:rsid w:val="009208B5"/>
    <w:rsid w:val="00926382"/>
    <w:rsid w:val="00944C9D"/>
    <w:rsid w:val="009727B0"/>
    <w:rsid w:val="00973A0B"/>
    <w:rsid w:val="00984B63"/>
    <w:rsid w:val="00986F12"/>
    <w:rsid w:val="00992565"/>
    <w:rsid w:val="00997497"/>
    <w:rsid w:val="009A7357"/>
    <w:rsid w:val="009C5F03"/>
    <w:rsid w:val="009D39A0"/>
    <w:rsid w:val="009E68FB"/>
    <w:rsid w:val="009F1038"/>
    <w:rsid w:val="009F32B3"/>
    <w:rsid w:val="009F3760"/>
    <w:rsid w:val="00A04E52"/>
    <w:rsid w:val="00A04E7C"/>
    <w:rsid w:val="00A14739"/>
    <w:rsid w:val="00A15064"/>
    <w:rsid w:val="00A37C41"/>
    <w:rsid w:val="00A422B6"/>
    <w:rsid w:val="00A444CB"/>
    <w:rsid w:val="00A4792F"/>
    <w:rsid w:val="00A52EBA"/>
    <w:rsid w:val="00A61829"/>
    <w:rsid w:val="00A67A4E"/>
    <w:rsid w:val="00A75239"/>
    <w:rsid w:val="00A80F60"/>
    <w:rsid w:val="00A81BFF"/>
    <w:rsid w:val="00A83C70"/>
    <w:rsid w:val="00A915A3"/>
    <w:rsid w:val="00A91B5B"/>
    <w:rsid w:val="00A94F2D"/>
    <w:rsid w:val="00A95A1A"/>
    <w:rsid w:val="00AA1A15"/>
    <w:rsid w:val="00AA4125"/>
    <w:rsid w:val="00AA5D82"/>
    <w:rsid w:val="00AA7B6A"/>
    <w:rsid w:val="00AB07CF"/>
    <w:rsid w:val="00AB3BC8"/>
    <w:rsid w:val="00AC7C00"/>
    <w:rsid w:val="00AD6F9F"/>
    <w:rsid w:val="00AD70BD"/>
    <w:rsid w:val="00AE39B1"/>
    <w:rsid w:val="00B000C1"/>
    <w:rsid w:val="00B034E8"/>
    <w:rsid w:val="00B25C5E"/>
    <w:rsid w:val="00B30509"/>
    <w:rsid w:val="00B50CC8"/>
    <w:rsid w:val="00B55C2B"/>
    <w:rsid w:val="00B6014D"/>
    <w:rsid w:val="00B62DE5"/>
    <w:rsid w:val="00B73388"/>
    <w:rsid w:val="00B830D2"/>
    <w:rsid w:val="00B92DEC"/>
    <w:rsid w:val="00BA2430"/>
    <w:rsid w:val="00BA730B"/>
    <w:rsid w:val="00BE3CA7"/>
    <w:rsid w:val="00BF0890"/>
    <w:rsid w:val="00BF1AA1"/>
    <w:rsid w:val="00BF474E"/>
    <w:rsid w:val="00C07196"/>
    <w:rsid w:val="00C13128"/>
    <w:rsid w:val="00C141DF"/>
    <w:rsid w:val="00C17CC7"/>
    <w:rsid w:val="00C17FDC"/>
    <w:rsid w:val="00C302ED"/>
    <w:rsid w:val="00C35833"/>
    <w:rsid w:val="00C42109"/>
    <w:rsid w:val="00C4256C"/>
    <w:rsid w:val="00C54FC4"/>
    <w:rsid w:val="00C555E5"/>
    <w:rsid w:val="00C564EC"/>
    <w:rsid w:val="00C640A9"/>
    <w:rsid w:val="00C86050"/>
    <w:rsid w:val="00C86D67"/>
    <w:rsid w:val="00C96AC1"/>
    <w:rsid w:val="00CA2178"/>
    <w:rsid w:val="00CA2214"/>
    <w:rsid w:val="00CA4C89"/>
    <w:rsid w:val="00CB33C7"/>
    <w:rsid w:val="00CC13C4"/>
    <w:rsid w:val="00CC5B34"/>
    <w:rsid w:val="00CD070E"/>
    <w:rsid w:val="00CD6BA0"/>
    <w:rsid w:val="00CE6A68"/>
    <w:rsid w:val="00CF26B6"/>
    <w:rsid w:val="00D07449"/>
    <w:rsid w:val="00D1537E"/>
    <w:rsid w:val="00D41AB1"/>
    <w:rsid w:val="00D750F9"/>
    <w:rsid w:val="00DA1BC2"/>
    <w:rsid w:val="00DC414D"/>
    <w:rsid w:val="00DD0CD6"/>
    <w:rsid w:val="00DD5258"/>
    <w:rsid w:val="00E0642D"/>
    <w:rsid w:val="00E13AD2"/>
    <w:rsid w:val="00E144F1"/>
    <w:rsid w:val="00E22779"/>
    <w:rsid w:val="00E23FDF"/>
    <w:rsid w:val="00E25463"/>
    <w:rsid w:val="00E26258"/>
    <w:rsid w:val="00E45271"/>
    <w:rsid w:val="00E711C6"/>
    <w:rsid w:val="00E72BBA"/>
    <w:rsid w:val="00E75A7A"/>
    <w:rsid w:val="00E924F0"/>
    <w:rsid w:val="00EA3C9A"/>
    <w:rsid w:val="00EA619D"/>
    <w:rsid w:val="00EA7345"/>
    <w:rsid w:val="00EB6E7B"/>
    <w:rsid w:val="00EE21FA"/>
    <w:rsid w:val="00EF1D46"/>
    <w:rsid w:val="00F0063A"/>
    <w:rsid w:val="00F31032"/>
    <w:rsid w:val="00F33D30"/>
    <w:rsid w:val="00F343CB"/>
    <w:rsid w:val="00F4310F"/>
    <w:rsid w:val="00F45648"/>
    <w:rsid w:val="00F667C3"/>
    <w:rsid w:val="00F866DF"/>
    <w:rsid w:val="00F86DD9"/>
    <w:rsid w:val="00F90CE6"/>
    <w:rsid w:val="00F920FC"/>
    <w:rsid w:val="00FA4CA8"/>
    <w:rsid w:val="00FB0AF0"/>
    <w:rsid w:val="00FC3150"/>
    <w:rsid w:val="00FC4410"/>
    <w:rsid w:val="00FC5153"/>
    <w:rsid w:val="00FC5505"/>
    <w:rsid w:val="00FC5D7F"/>
    <w:rsid w:val="00FC74B3"/>
    <w:rsid w:val="00FD2ADB"/>
    <w:rsid w:val="00FE5B2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1" w:semiHidden="0" w:uiPriority="0" w:unhideWhenUsed="0"/>
    <w:lsdException w:name="footer" w:locked="1" w:semiHidden="0" w:uiPriority="0" w:unhideWhenUsed="0"/>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78F9"/>
    <w:pPr>
      <w:spacing w:after="200" w:line="276" w:lineRule="auto"/>
    </w:pPr>
    <w:rPr>
      <w:rFonts w:ascii="Calibri" w:hAnsi="Calibri" w:cs="Calibri"/>
      <w:sz w:val="22"/>
      <w:szCs w:val="22"/>
      <w:lang w:val="en-GB" w:eastAsia="en-GB"/>
    </w:rPr>
  </w:style>
  <w:style w:type="paragraph" w:styleId="2">
    <w:name w:val="heading 2"/>
    <w:basedOn w:val="a"/>
    <w:next w:val="a"/>
    <w:link w:val="2Char"/>
    <w:uiPriority w:val="99"/>
    <w:qFormat/>
    <w:rsid w:val="00CC5B34"/>
    <w:pPr>
      <w:keepNext/>
      <w:spacing w:before="240" w:after="60"/>
      <w:outlineLvl w:val="1"/>
    </w:pPr>
    <w:rPr>
      <w:rFonts w:ascii="Cambria" w:hAnsi="Cambria" w:cs="Cambria"/>
      <w:b/>
      <w:bCs/>
      <w:i/>
      <w:iCs/>
      <w:sz w:val="28"/>
      <w:szCs w:val="28"/>
    </w:rPr>
  </w:style>
  <w:style w:type="paragraph" w:styleId="3">
    <w:name w:val="heading 3"/>
    <w:basedOn w:val="a"/>
    <w:next w:val="a"/>
    <w:link w:val="3Char"/>
    <w:uiPriority w:val="99"/>
    <w:qFormat/>
    <w:rsid w:val="00CC5B34"/>
    <w:pPr>
      <w:keepNext/>
      <w:spacing w:before="240" w:after="60"/>
      <w:outlineLvl w:val="2"/>
    </w:pPr>
    <w:rPr>
      <w:rFonts w:ascii="Cambria" w:hAnsi="Cambria" w:cs="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link w:val="2"/>
    <w:uiPriority w:val="99"/>
    <w:locked/>
    <w:rsid w:val="00CC5B34"/>
    <w:rPr>
      <w:rFonts w:ascii="Cambria" w:hAnsi="Cambria" w:cs="Cambria"/>
      <w:b/>
      <w:bCs/>
      <w:i/>
      <w:iCs/>
      <w:sz w:val="28"/>
      <w:szCs w:val="28"/>
      <w:lang w:val="en-GB" w:eastAsia="en-GB"/>
    </w:rPr>
  </w:style>
  <w:style w:type="character" w:customStyle="1" w:styleId="3Char">
    <w:name w:val="Επικεφαλίδα 3 Char"/>
    <w:link w:val="3"/>
    <w:uiPriority w:val="99"/>
    <w:locked/>
    <w:rsid w:val="00CC5B34"/>
    <w:rPr>
      <w:rFonts w:ascii="Cambria" w:hAnsi="Cambria" w:cs="Cambria"/>
      <w:b/>
      <w:bCs/>
      <w:sz w:val="26"/>
      <w:szCs w:val="26"/>
      <w:lang w:val="en-GB" w:eastAsia="en-GB"/>
    </w:rPr>
  </w:style>
  <w:style w:type="paragraph" w:styleId="a3">
    <w:name w:val="footer"/>
    <w:basedOn w:val="a"/>
    <w:link w:val="Char"/>
    <w:uiPriority w:val="99"/>
    <w:rsid w:val="00CC5B34"/>
    <w:pPr>
      <w:tabs>
        <w:tab w:val="center" w:pos="4153"/>
        <w:tab w:val="right" w:pos="8306"/>
      </w:tabs>
    </w:pPr>
  </w:style>
  <w:style w:type="character" w:customStyle="1" w:styleId="Char">
    <w:name w:val="Υποσέλιδο Char"/>
    <w:link w:val="a3"/>
    <w:uiPriority w:val="99"/>
    <w:locked/>
    <w:rsid w:val="00A81BFF"/>
    <w:rPr>
      <w:rFonts w:ascii="Calibri" w:hAnsi="Calibri" w:cs="Calibri"/>
      <w:sz w:val="22"/>
      <w:szCs w:val="22"/>
      <w:lang w:val="en-GB" w:eastAsia="en-GB"/>
    </w:rPr>
  </w:style>
  <w:style w:type="character" w:styleId="a4">
    <w:name w:val="page number"/>
    <w:basedOn w:val="a0"/>
    <w:uiPriority w:val="99"/>
    <w:rsid w:val="00CC5B34"/>
  </w:style>
  <w:style w:type="paragraph" w:styleId="a5">
    <w:name w:val="header"/>
    <w:basedOn w:val="a"/>
    <w:link w:val="Char0"/>
    <w:uiPriority w:val="99"/>
    <w:rsid w:val="00467D4A"/>
    <w:pPr>
      <w:tabs>
        <w:tab w:val="center" w:pos="4153"/>
        <w:tab w:val="right" w:pos="8306"/>
      </w:tabs>
    </w:pPr>
  </w:style>
  <w:style w:type="character" w:customStyle="1" w:styleId="Char0">
    <w:name w:val="Κεφαλίδα Char"/>
    <w:link w:val="a5"/>
    <w:uiPriority w:val="99"/>
    <w:semiHidden/>
    <w:rsid w:val="00111C2C"/>
    <w:rPr>
      <w:rFonts w:ascii="Calibri" w:hAnsi="Calibri" w:cs="Calibri"/>
      <w:lang w:val="en-GB" w:eastAsia="en-GB"/>
    </w:rPr>
  </w:style>
  <w:style w:type="character" w:styleId="-">
    <w:name w:val="Hyperlink"/>
    <w:uiPriority w:val="99"/>
    <w:rsid w:val="00650343"/>
    <w:rPr>
      <w:color w:val="0000FF"/>
      <w:u w:val="single"/>
    </w:rPr>
  </w:style>
  <w:style w:type="character" w:styleId="a6">
    <w:name w:val="Strong"/>
    <w:uiPriority w:val="99"/>
    <w:qFormat/>
    <w:rsid w:val="007D5247"/>
    <w:rPr>
      <w:b/>
      <w:bCs/>
    </w:rPr>
  </w:style>
  <w:style w:type="paragraph" w:customStyle="1" w:styleId="DecimalAligned">
    <w:name w:val="Decimal Aligned"/>
    <w:basedOn w:val="a"/>
    <w:uiPriority w:val="99"/>
    <w:rsid w:val="00BF474E"/>
    <w:pPr>
      <w:tabs>
        <w:tab w:val="decimal" w:pos="360"/>
      </w:tabs>
    </w:pPr>
    <w:rPr>
      <w:lang w:val="el-GR" w:eastAsia="en-US"/>
    </w:rPr>
  </w:style>
  <w:style w:type="paragraph" w:styleId="a7">
    <w:name w:val="footnote text"/>
    <w:basedOn w:val="a"/>
    <w:link w:val="Char1"/>
    <w:uiPriority w:val="99"/>
    <w:semiHidden/>
    <w:rsid w:val="00BF474E"/>
    <w:pPr>
      <w:spacing w:after="0" w:line="240" w:lineRule="auto"/>
    </w:pPr>
    <w:rPr>
      <w:sz w:val="20"/>
      <w:szCs w:val="20"/>
      <w:lang w:val="el-GR" w:eastAsia="en-US"/>
    </w:rPr>
  </w:style>
  <w:style w:type="character" w:customStyle="1" w:styleId="Char1">
    <w:name w:val="Κείμενο υποσημείωσης Char"/>
    <w:link w:val="a7"/>
    <w:uiPriority w:val="99"/>
    <w:locked/>
    <w:rsid w:val="00BF474E"/>
    <w:rPr>
      <w:rFonts w:ascii="Calibri" w:hAnsi="Calibri" w:cs="Calibri"/>
      <w:lang w:eastAsia="en-US"/>
    </w:rPr>
  </w:style>
  <w:style w:type="character" w:styleId="a8">
    <w:name w:val="Subtle Emphasis"/>
    <w:uiPriority w:val="99"/>
    <w:qFormat/>
    <w:rsid w:val="00BF474E"/>
    <w:rPr>
      <w:rFonts w:eastAsia="Times New Roman"/>
      <w:i/>
      <w:iCs/>
      <w:color w:val="808080"/>
      <w:sz w:val="22"/>
      <w:szCs w:val="22"/>
      <w:lang w:val="el-GR"/>
    </w:rPr>
  </w:style>
  <w:style w:type="table" w:styleId="2-5">
    <w:name w:val="Medium Shading 2 Accent 5"/>
    <w:basedOn w:val="a1"/>
    <w:uiPriority w:val="99"/>
    <w:rsid w:val="00BF474E"/>
    <w:rPr>
      <w:rFonts w:ascii="Calibri" w:hAnsi="Calibri" w:cs="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9">
    <w:name w:val="Table Grid"/>
    <w:basedOn w:val="a1"/>
    <w:uiPriority w:val="99"/>
    <w:rsid w:val="00A915A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3">
    <w:name w:val="Light List Accent 3"/>
    <w:basedOn w:val="a1"/>
    <w:uiPriority w:val="99"/>
    <w:rsid w:val="00A915A3"/>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b/>
        <w:bCs/>
        <w:color w:val="FFFFFF"/>
      </w:rPr>
      <w:tblPr/>
      <w:tcPr>
        <w:shd w:val="clear" w:color="auto" w:fill="9BBB59"/>
      </w:tcPr>
    </w:tblStylePr>
    <w:tblStylePr w:type="lastRow">
      <w:pPr>
        <w:spacing w:before="0" w:after="0"/>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aa">
    <w:name w:val="Title"/>
    <w:basedOn w:val="a"/>
    <w:link w:val="Char2"/>
    <w:uiPriority w:val="99"/>
    <w:qFormat/>
    <w:rsid w:val="00382D2B"/>
    <w:pPr>
      <w:spacing w:after="0" w:line="240" w:lineRule="auto"/>
      <w:jc w:val="center"/>
    </w:pPr>
    <w:rPr>
      <w:rFonts w:ascii="Arial" w:hAnsi="Arial" w:cs="Arial"/>
      <w:b/>
      <w:bCs/>
      <w:sz w:val="24"/>
      <w:szCs w:val="24"/>
      <w:lang w:val="el-GR" w:eastAsia="el-GR"/>
    </w:rPr>
  </w:style>
  <w:style w:type="character" w:customStyle="1" w:styleId="Char2">
    <w:name w:val="Τίτλος Char"/>
    <w:link w:val="aa"/>
    <w:uiPriority w:val="99"/>
    <w:locked/>
    <w:rsid w:val="00382D2B"/>
    <w:rPr>
      <w:rFonts w:ascii="Arial" w:hAnsi="Arial" w:cs="Arial"/>
      <w:b/>
      <w:bCs/>
      <w:sz w:val="24"/>
      <w:szCs w:val="24"/>
      <w:lang w:val="el-GR" w:eastAsia="el-GR"/>
    </w:rPr>
  </w:style>
  <w:style w:type="paragraph" w:styleId="ab">
    <w:name w:val="List Paragraph"/>
    <w:basedOn w:val="a"/>
    <w:uiPriority w:val="99"/>
    <w:qFormat/>
    <w:rsid w:val="00544D76"/>
    <w:pPr>
      <w:ind w:left="720"/>
    </w:pPr>
  </w:style>
  <w:style w:type="paragraph" w:customStyle="1" w:styleId="StylebulletsRight0cmAfter0pt">
    <w:name w:val="Style bullets + Right:  0 cm After:  0 pt"/>
    <w:basedOn w:val="a"/>
    <w:autoRedefine/>
    <w:uiPriority w:val="99"/>
    <w:rsid w:val="00FC4410"/>
    <w:pPr>
      <w:spacing w:before="120" w:after="120" w:line="240" w:lineRule="auto"/>
      <w:jc w:val="both"/>
    </w:pPr>
    <w:rPr>
      <w:rFonts w:ascii="Times New Roman" w:hAnsi="Times New Roman" w:cs="Times New Roman"/>
      <w:bCs/>
      <w:sz w:val="24"/>
      <w:szCs w:val="24"/>
      <w:lang w:val="el-GR" w:eastAsia="en-US"/>
    </w:rPr>
  </w:style>
  <w:style w:type="paragraph" w:styleId="ac">
    <w:name w:val="caption"/>
    <w:basedOn w:val="a"/>
    <w:next w:val="a"/>
    <w:uiPriority w:val="99"/>
    <w:qFormat/>
    <w:rsid w:val="00FC5505"/>
    <w:pPr>
      <w:spacing w:after="0" w:line="240" w:lineRule="auto"/>
    </w:pPr>
    <w:rPr>
      <w:rFonts w:ascii="Times New Roman" w:hAnsi="Times New Roman" w:cs="Times New Roman"/>
      <w:b/>
      <w:bCs/>
      <w:sz w:val="20"/>
      <w:szCs w:val="20"/>
      <w:lang w:val="el-GR"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7063999">
      <w:marLeft w:val="0"/>
      <w:marRight w:val="0"/>
      <w:marTop w:val="0"/>
      <w:marBottom w:val="0"/>
      <w:divBdr>
        <w:top w:val="none" w:sz="0" w:space="0" w:color="auto"/>
        <w:left w:val="none" w:sz="0" w:space="0" w:color="auto"/>
        <w:bottom w:val="none" w:sz="0" w:space="0" w:color="auto"/>
        <w:right w:val="none" w:sz="0" w:space="0" w:color="auto"/>
      </w:divBdr>
    </w:div>
    <w:div w:id="1837064002">
      <w:marLeft w:val="0"/>
      <w:marRight w:val="0"/>
      <w:marTop w:val="0"/>
      <w:marBottom w:val="0"/>
      <w:divBdr>
        <w:top w:val="none" w:sz="0" w:space="0" w:color="auto"/>
        <w:left w:val="none" w:sz="0" w:space="0" w:color="auto"/>
        <w:bottom w:val="none" w:sz="0" w:space="0" w:color="auto"/>
        <w:right w:val="none" w:sz="0" w:space="0" w:color="auto"/>
      </w:divBdr>
    </w:div>
    <w:div w:id="1837064004">
      <w:marLeft w:val="0"/>
      <w:marRight w:val="0"/>
      <w:marTop w:val="0"/>
      <w:marBottom w:val="0"/>
      <w:divBdr>
        <w:top w:val="none" w:sz="0" w:space="0" w:color="auto"/>
        <w:left w:val="none" w:sz="0" w:space="0" w:color="auto"/>
        <w:bottom w:val="none" w:sz="0" w:space="0" w:color="auto"/>
        <w:right w:val="none" w:sz="0" w:space="0" w:color="auto"/>
      </w:divBdr>
    </w:div>
    <w:div w:id="1837064005">
      <w:marLeft w:val="0"/>
      <w:marRight w:val="0"/>
      <w:marTop w:val="0"/>
      <w:marBottom w:val="0"/>
      <w:divBdr>
        <w:top w:val="none" w:sz="0" w:space="0" w:color="auto"/>
        <w:left w:val="none" w:sz="0" w:space="0" w:color="auto"/>
        <w:bottom w:val="none" w:sz="0" w:space="0" w:color="auto"/>
        <w:right w:val="none" w:sz="0" w:space="0" w:color="auto"/>
      </w:divBdr>
    </w:div>
    <w:div w:id="1837064006">
      <w:marLeft w:val="0"/>
      <w:marRight w:val="0"/>
      <w:marTop w:val="0"/>
      <w:marBottom w:val="0"/>
      <w:divBdr>
        <w:top w:val="none" w:sz="0" w:space="0" w:color="auto"/>
        <w:left w:val="none" w:sz="0" w:space="0" w:color="auto"/>
        <w:bottom w:val="none" w:sz="0" w:space="0" w:color="auto"/>
        <w:right w:val="none" w:sz="0" w:space="0" w:color="auto"/>
      </w:divBdr>
      <w:divsChild>
        <w:div w:id="1837064003">
          <w:marLeft w:val="360"/>
          <w:marRight w:val="0"/>
          <w:marTop w:val="240"/>
          <w:marBottom w:val="120"/>
          <w:divBdr>
            <w:top w:val="none" w:sz="0" w:space="0" w:color="auto"/>
            <w:left w:val="none" w:sz="0" w:space="0" w:color="auto"/>
            <w:bottom w:val="none" w:sz="0" w:space="0" w:color="auto"/>
            <w:right w:val="none" w:sz="0" w:space="0" w:color="auto"/>
          </w:divBdr>
        </w:div>
      </w:divsChild>
    </w:div>
    <w:div w:id="1837064007">
      <w:marLeft w:val="0"/>
      <w:marRight w:val="0"/>
      <w:marTop w:val="0"/>
      <w:marBottom w:val="0"/>
      <w:divBdr>
        <w:top w:val="none" w:sz="0" w:space="0" w:color="auto"/>
        <w:left w:val="none" w:sz="0" w:space="0" w:color="auto"/>
        <w:bottom w:val="none" w:sz="0" w:space="0" w:color="auto"/>
        <w:right w:val="none" w:sz="0" w:space="0" w:color="auto"/>
      </w:divBdr>
    </w:div>
    <w:div w:id="1837064011">
      <w:marLeft w:val="0"/>
      <w:marRight w:val="0"/>
      <w:marTop w:val="0"/>
      <w:marBottom w:val="0"/>
      <w:divBdr>
        <w:top w:val="none" w:sz="0" w:space="0" w:color="auto"/>
        <w:left w:val="none" w:sz="0" w:space="0" w:color="auto"/>
        <w:bottom w:val="none" w:sz="0" w:space="0" w:color="auto"/>
        <w:right w:val="none" w:sz="0" w:space="0" w:color="auto"/>
      </w:divBdr>
    </w:div>
    <w:div w:id="1837064013">
      <w:marLeft w:val="0"/>
      <w:marRight w:val="0"/>
      <w:marTop w:val="0"/>
      <w:marBottom w:val="0"/>
      <w:divBdr>
        <w:top w:val="none" w:sz="0" w:space="0" w:color="auto"/>
        <w:left w:val="none" w:sz="0" w:space="0" w:color="auto"/>
        <w:bottom w:val="none" w:sz="0" w:space="0" w:color="auto"/>
        <w:right w:val="none" w:sz="0" w:space="0" w:color="auto"/>
      </w:divBdr>
    </w:div>
    <w:div w:id="1837064014">
      <w:marLeft w:val="0"/>
      <w:marRight w:val="0"/>
      <w:marTop w:val="0"/>
      <w:marBottom w:val="0"/>
      <w:divBdr>
        <w:top w:val="none" w:sz="0" w:space="0" w:color="auto"/>
        <w:left w:val="none" w:sz="0" w:space="0" w:color="auto"/>
        <w:bottom w:val="none" w:sz="0" w:space="0" w:color="auto"/>
        <w:right w:val="none" w:sz="0" w:space="0" w:color="auto"/>
      </w:divBdr>
    </w:div>
    <w:div w:id="1837064015">
      <w:marLeft w:val="0"/>
      <w:marRight w:val="0"/>
      <w:marTop w:val="0"/>
      <w:marBottom w:val="0"/>
      <w:divBdr>
        <w:top w:val="none" w:sz="0" w:space="0" w:color="auto"/>
        <w:left w:val="none" w:sz="0" w:space="0" w:color="auto"/>
        <w:bottom w:val="none" w:sz="0" w:space="0" w:color="auto"/>
        <w:right w:val="none" w:sz="0" w:space="0" w:color="auto"/>
      </w:divBdr>
    </w:div>
    <w:div w:id="1837064017">
      <w:marLeft w:val="0"/>
      <w:marRight w:val="0"/>
      <w:marTop w:val="0"/>
      <w:marBottom w:val="0"/>
      <w:divBdr>
        <w:top w:val="none" w:sz="0" w:space="0" w:color="auto"/>
        <w:left w:val="none" w:sz="0" w:space="0" w:color="auto"/>
        <w:bottom w:val="none" w:sz="0" w:space="0" w:color="auto"/>
        <w:right w:val="none" w:sz="0" w:space="0" w:color="auto"/>
      </w:divBdr>
    </w:div>
    <w:div w:id="1837064020">
      <w:marLeft w:val="0"/>
      <w:marRight w:val="0"/>
      <w:marTop w:val="0"/>
      <w:marBottom w:val="0"/>
      <w:divBdr>
        <w:top w:val="none" w:sz="0" w:space="0" w:color="auto"/>
        <w:left w:val="none" w:sz="0" w:space="0" w:color="auto"/>
        <w:bottom w:val="none" w:sz="0" w:space="0" w:color="auto"/>
        <w:right w:val="none" w:sz="0" w:space="0" w:color="auto"/>
      </w:divBdr>
      <w:divsChild>
        <w:div w:id="1837064010">
          <w:marLeft w:val="0"/>
          <w:marRight w:val="0"/>
          <w:marTop w:val="50"/>
          <w:marBottom w:val="0"/>
          <w:divBdr>
            <w:top w:val="none" w:sz="0" w:space="0" w:color="auto"/>
            <w:left w:val="none" w:sz="0" w:space="0" w:color="auto"/>
            <w:bottom w:val="none" w:sz="0" w:space="0" w:color="auto"/>
            <w:right w:val="none" w:sz="0" w:space="0" w:color="auto"/>
          </w:divBdr>
        </w:div>
        <w:div w:id="1837064012">
          <w:marLeft w:val="0"/>
          <w:marRight w:val="0"/>
          <w:marTop w:val="50"/>
          <w:marBottom w:val="0"/>
          <w:divBdr>
            <w:top w:val="none" w:sz="0" w:space="0" w:color="auto"/>
            <w:left w:val="none" w:sz="0" w:space="0" w:color="auto"/>
            <w:bottom w:val="none" w:sz="0" w:space="0" w:color="auto"/>
            <w:right w:val="none" w:sz="0" w:space="0" w:color="auto"/>
          </w:divBdr>
        </w:div>
        <w:div w:id="1837064019">
          <w:marLeft w:val="0"/>
          <w:marRight w:val="0"/>
          <w:marTop w:val="50"/>
          <w:marBottom w:val="0"/>
          <w:divBdr>
            <w:top w:val="none" w:sz="0" w:space="0" w:color="auto"/>
            <w:left w:val="none" w:sz="0" w:space="0" w:color="auto"/>
            <w:bottom w:val="none" w:sz="0" w:space="0" w:color="auto"/>
            <w:right w:val="none" w:sz="0" w:space="0" w:color="auto"/>
          </w:divBdr>
        </w:div>
      </w:divsChild>
    </w:div>
    <w:div w:id="1837064021">
      <w:marLeft w:val="0"/>
      <w:marRight w:val="0"/>
      <w:marTop w:val="0"/>
      <w:marBottom w:val="0"/>
      <w:divBdr>
        <w:top w:val="none" w:sz="0" w:space="0" w:color="auto"/>
        <w:left w:val="none" w:sz="0" w:space="0" w:color="auto"/>
        <w:bottom w:val="none" w:sz="0" w:space="0" w:color="auto"/>
        <w:right w:val="none" w:sz="0" w:space="0" w:color="auto"/>
      </w:divBdr>
      <w:divsChild>
        <w:div w:id="1837064009">
          <w:marLeft w:val="0"/>
          <w:marRight w:val="0"/>
          <w:marTop w:val="50"/>
          <w:marBottom w:val="0"/>
          <w:divBdr>
            <w:top w:val="none" w:sz="0" w:space="0" w:color="auto"/>
            <w:left w:val="none" w:sz="0" w:space="0" w:color="auto"/>
            <w:bottom w:val="none" w:sz="0" w:space="0" w:color="auto"/>
            <w:right w:val="none" w:sz="0" w:space="0" w:color="auto"/>
          </w:divBdr>
        </w:div>
        <w:div w:id="1837064018">
          <w:marLeft w:val="0"/>
          <w:marRight w:val="0"/>
          <w:marTop w:val="50"/>
          <w:marBottom w:val="0"/>
          <w:divBdr>
            <w:top w:val="none" w:sz="0" w:space="0" w:color="auto"/>
            <w:left w:val="none" w:sz="0" w:space="0" w:color="auto"/>
            <w:bottom w:val="none" w:sz="0" w:space="0" w:color="auto"/>
            <w:right w:val="none" w:sz="0" w:space="0" w:color="auto"/>
          </w:divBdr>
        </w:div>
        <w:div w:id="1837064024">
          <w:marLeft w:val="0"/>
          <w:marRight w:val="0"/>
          <w:marTop w:val="50"/>
          <w:marBottom w:val="0"/>
          <w:divBdr>
            <w:top w:val="none" w:sz="0" w:space="0" w:color="auto"/>
            <w:left w:val="none" w:sz="0" w:space="0" w:color="auto"/>
            <w:bottom w:val="none" w:sz="0" w:space="0" w:color="auto"/>
            <w:right w:val="none" w:sz="0" w:space="0" w:color="auto"/>
          </w:divBdr>
        </w:div>
        <w:div w:id="1837064027">
          <w:marLeft w:val="0"/>
          <w:marRight w:val="0"/>
          <w:marTop w:val="50"/>
          <w:marBottom w:val="0"/>
          <w:divBdr>
            <w:top w:val="none" w:sz="0" w:space="0" w:color="auto"/>
            <w:left w:val="none" w:sz="0" w:space="0" w:color="auto"/>
            <w:bottom w:val="none" w:sz="0" w:space="0" w:color="auto"/>
            <w:right w:val="none" w:sz="0" w:space="0" w:color="auto"/>
          </w:divBdr>
        </w:div>
        <w:div w:id="1837064028">
          <w:marLeft w:val="0"/>
          <w:marRight w:val="0"/>
          <w:marTop w:val="50"/>
          <w:marBottom w:val="0"/>
          <w:divBdr>
            <w:top w:val="none" w:sz="0" w:space="0" w:color="auto"/>
            <w:left w:val="none" w:sz="0" w:space="0" w:color="auto"/>
            <w:bottom w:val="none" w:sz="0" w:space="0" w:color="auto"/>
            <w:right w:val="none" w:sz="0" w:space="0" w:color="auto"/>
          </w:divBdr>
        </w:div>
      </w:divsChild>
    </w:div>
    <w:div w:id="1837064022">
      <w:marLeft w:val="0"/>
      <w:marRight w:val="0"/>
      <w:marTop w:val="0"/>
      <w:marBottom w:val="0"/>
      <w:divBdr>
        <w:top w:val="none" w:sz="0" w:space="0" w:color="auto"/>
        <w:left w:val="none" w:sz="0" w:space="0" w:color="auto"/>
        <w:bottom w:val="none" w:sz="0" w:space="0" w:color="auto"/>
        <w:right w:val="none" w:sz="0" w:space="0" w:color="auto"/>
      </w:divBdr>
    </w:div>
    <w:div w:id="1837064023">
      <w:marLeft w:val="0"/>
      <w:marRight w:val="0"/>
      <w:marTop w:val="0"/>
      <w:marBottom w:val="0"/>
      <w:divBdr>
        <w:top w:val="none" w:sz="0" w:space="0" w:color="auto"/>
        <w:left w:val="none" w:sz="0" w:space="0" w:color="auto"/>
        <w:bottom w:val="none" w:sz="0" w:space="0" w:color="auto"/>
        <w:right w:val="none" w:sz="0" w:space="0" w:color="auto"/>
      </w:divBdr>
      <w:divsChild>
        <w:div w:id="1837064001">
          <w:marLeft w:val="0"/>
          <w:marRight w:val="0"/>
          <w:marTop w:val="50"/>
          <w:marBottom w:val="0"/>
          <w:divBdr>
            <w:top w:val="none" w:sz="0" w:space="0" w:color="auto"/>
            <w:left w:val="none" w:sz="0" w:space="0" w:color="auto"/>
            <w:bottom w:val="none" w:sz="0" w:space="0" w:color="auto"/>
            <w:right w:val="none" w:sz="0" w:space="0" w:color="auto"/>
          </w:divBdr>
        </w:div>
        <w:div w:id="1837064016">
          <w:marLeft w:val="0"/>
          <w:marRight w:val="0"/>
          <w:marTop w:val="50"/>
          <w:marBottom w:val="0"/>
          <w:divBdr>
            <w:top w:val="none" w:sz="0" w:space="0" w:color="auto"/>
            <w:left w:val="none" w:sz="0" w:space="0" w:color="auto"/>
            <w:bottom w:val="none" w:sz="0" w:space="0" w:color="auto"/>
            <w:right w:val="none" w:sz="0" w:space="0" w:color="auto"/>
          </w:divBdr>
        </w:div>
      </w:divsChild>
    </w:div>
    <w:div w:id="1837064026">
      <w:marLeft w:val="0"/>
      <w:marRight w:val="0"/>
      <w:marTop w:val="0"/>
      <w:marBottom w:val="0"/>
      <w:divBdr>
        <w:top w:val="none" w:sz="0" w:space="0" w:color="auto"/>
        <w:left w:val="none" w:sz="0" w:space="0" w:color="auto"/>
        <w:bottom w:val="none" w:sz="0" w:space="0" w:color="auto"/>
        <w:right w:val="none" w:sz="0" w:space="0" w:color="auto"/>
      </w:divBdr>
    </w:div>
    <w:div w:id="1837064029">
      <w:marLeft w:val="0"/>
      <w:marRight w:val="0"/>
      <w:marTop w:val="0"/>
      <w:marBottom w:val="0"/>
      <w:divBdr>
        <w:top w:val="none" w:sz="0" w:space="0" w:color="auto"/>
        <w:left w:val="none" w:sz="0" w:space="0" w:color="auto"/>
        <w:bottom w:val="none" w:sz="0" w:space="0" w:color="auto"/>
        <w:right w:val="none" w:sz="0" w:space="0" w:color="auto"/>
      </w:divBdr>
      <w:divsChild>
        <w:div w:id="1837064000">
          <w:marLeft w:val="720"/>
          <w:marRight w:val="0"/>
          <w:marTop w:val="0"/>
          <w:marBottom w:val="0"/>
          <w:divBdr>
            <w:top w:val="none" w:sz="0" w:space="0" w:color="auto"/>
            <w:left w:val="none" w:sz="0" w:space="0" w:color="auto"/>
            <w:bottom w:val="none" w:sz="0" w:space="0" w:color="auto"/>
            <w:right w:val="none" w:sz="0" w:space="0" w:color="auto"/>
          </w:divBdr>
        </w:div>
        <w:div w:id="1837064008">
          <w:marLeft w:val="720"/>
          <w:marRight w:val="0"/>
          <w:marTop w:val="0"/>
          <w:marBottom w:val="0"/>
          <w:divBdr>
            <w:top w:val="none" w:sz="0" w:space="0" w:color="auto"/>
            <w:left w:val="none" w:sz="0" w:space="0" w:color="auto"/>
            <w:bottom w:val="none" w:sz="0" w:space="0" w:color="auto"/>
            <w:right w:val="none" w:sz="0" w:space="0" w:color="auto"/>
          </w:divBdr>
        </w:div>
        <w:div w:id="1837064025">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928;&#945;&#961;&#945;&#955;-&#956;&#945;_&#921;&#948;&#953;&#959;&#964;&#951;&#964;&#949;&#962;.gsp"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928;&#945;&#961;&#945;&#955;-&#956;&#945;_&#921;&#948;&#953;&#959;&#964;&#951;&#964;&#949;&#962;.mwd"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www.epimorfosi.edu.gr" TargetMode="External"/><Relationship Id="rId19" Type="http://schemas.openxmlformats.org/officeDocument/2006/relationships/hyperlink" Target="&#928;&#945;&#961;&#945;&#955;-&#956;&#945;_&#921;&#948;&#953;&#959;&#964;&#951;&#964;&#949;&#962;.gs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386</TotalTime>
  <Pages>14</Pages>
  <Words>3407</Words>
  <Characters>18399</Characters>
  <Application>Microsoft Office Word</Application>
  <DocSecurity>0</DocSecurity>
  <Lines>153</Lines>
  <Paragraphs>43</Paragraphs>
  <ScaleCrop>false</ScaleCrop>
  <Company>TOSHIBA</Company>
  <LinksUpToDate>false</LinksUpToDate>
  <CharactersWithSpaces>21763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Σχάρα Αξιολόγησης Σεναρίου</dc:title>
  <dc:subject/>
  <dc:creator>.</dc:creator>
  <cp:keywords/>
  <dc:description/>
  <cp:lastModifiedBy>Ioannis-Fovos</cp:lastModifiedBy>
  <cp:revision>22</cp:revision>
  <cp:lastPrinted>2010-08-30T11:41:00Z</cp:lastPrinted>
  <dcterms:created xsi:type="dcterms:W3CDTF">2010-10-17T17:26:00Z</dcterms:created>
  <dcterms:modified xsi:type="dcterms:W3CDTF">2010-10-23T16:31:00Z</dcterms:modified>
</cp:coreProperties>
</file>